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04DE2">
        <w:trPr>
          <w:trHeight w:hRule="exact" w:val="1528"/>
        </w:trPr>
        <w:tc>
          <w:tcPr>
            <w:tcW w:w="143" w:type="dxa"/>
          </w:tcPr>
          <w:p w:rsidR="00904DE2" w:rsidRDefault="00904DE2"/>
        </w:tc>
        <w:tc>
          <w:tcPr>
            <w:tcW w:w="285" w:type="dxa"/>
          </w:tcPr>
          <w:p w:rsidR="00904DE2" w:rsidRDefault="00904DE2"/>
        </w:tc>
        <w:tc>
          <w:tcPr>
            <w:tcW w:w="710" w:type="dxa"/>
          </w:tcPr>
          <w:p w:rsidR="00904DE2" w:rsidRDefault="00904DE2"/>
        </w:tc>
        <w:tc>
          <w:tcPr>
            <w:tcW w:w="1419" w:type="dxa"/>
          </w:tcPr>
          <w:p w:rsidR="00904DE2" w:rsidRDefault="00904DE2"/>
        </w:tc>
        <w:tc>
          <w:tcPr>
            <w:tcW w:w="1419" w:type="dxa"/>
          </w:tcPr>
          <w:p w:rsidR="00904DE2" w:rsidRDefault="00904DE2"/>
        </w:tc>
        <w:tc>
          <w:tcPr>
            <w:tcW w:w="710" w:type="dxa"/>
          </w:tcPr>
          <w:p w:rsidR="00904DE2" w:rsidRDefault="00904DE2"/>
        </w:tc>
        <w:tc>
          <w:tcPr>
            <w:tcW w:w="5543" w:type="dxa"/>
            <w:gridSpan w:val="4"/>
            <w:shd w:val="clear" w:color="000000" w:fill="FFFFFF"/>
            <w:tcMar>
              <w:left w:w="34" w:type="dxa"/>
              <w:right w:w="34" w:type="dxa"/>
            </w:tcMar>
          </w:tcPr>
          <w:p w:rsidR="00904DE2" w:rsidRDefault="007052A1">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904DE2">
        <w:trPr>
          <w:trHeight w:hRule="exact" w:val="138"/>
        </w:trPr>
        <w:tc>
          <w:tcPr>
            <w:tcW w:w="143" w:type="dxa"/>
          </w:tcPr>
          <w:p w:rsidR="00904DE2" w:rsidRDefault="00904DE2"/>
        </w:tc>
        <w:tc>
          <w:tcPr>
            <w:tcW w:w="285" w:type="dxa"/>
          </w:tcPr>
          <w:p w:rsidR="00904DE2" w:rsidRDefault="00904DE2"/>
        </w:tc>
        <w:tc>
          <w:tcPr>
            <w:tcW w:w="710" w:type="dxa"/>
          </w:tcPr>
          <w:p w:rsidR="00904DE2" w:rsidRDefault="00904DE2"/>
        </w:tc>
        <w:tc>
          <w:tcPr>
            <w:tcW w:w="1419" w:type="dxa"/>
          </w:tcPr>
          <w:p w:rsidR="00904DE2" w:rsidRDefault="00904DE2"/>
        </w:tc>
        <w:tc>
          <w:tcPr>
            <w:tcW w:w="1419" w:type="dxa"/>
          </w:tcPr>
          <w:p w:rsidR="00904DE2" w:rsidRDefault="00904DE2"/>
        </w:tc>
        <w:tc>
          <w:tcPr>
            <w:tcW w:w="710" w:type="dxa"/>
          </w:tcPr>
          <w:p w:rsidR="00904DE2" w:rsidRDefault="00904DE2"/>
        </w:tc>
        <w:tc>
          <w:tcPr>
            <w:tcW w:w="426" w:type="dxa"/>
          </w:tcPr>
          <w:p w:rsidR="00904DE2" w:rsidRDefault="00904DE2"/>
        </w:tc>
        <w:tc>
          <w:tcPr>
            <w:tcW w:w="1277" w:type="dxa"/>
          </w:tcPr>
          <w:p w:rsidR="00904DE2" w:rsidRDefault="00904DE2"/>
        </w:tc>
        <w:tc>
          <w:tcPr>
            <w:tcW w:w="993" w:type="dxa"/>
          </w:tcPr>
          <w:p w:rsidR="00904DE2" w:rsidRDefault="00904DE2"/>
        </w:tc>
        <w:tc>
          <w:tcPr>
            <w:tcW w:w="2836" w:type="dxa"/>
          </w:tcPr>
          <w:p w:rsidR="00904DE2" w:rsidRDefault="00904DE2"/>
        </w:tc>
      </w:tr>
      <w:tr w:rsidR="00904DE2">
        <w:trPr>
          <w:trHeight w:hRule="exact" w:val="585"/>
        </w:trPr>
        <w:tc>
          <w:tcPr>
            <w:tcW w:w="10221" w:type="dxa"/>
            <w:gridSpan w:val="10"/>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04DE2" w:rsidRDefault="007052A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04DE2">
        <w:trPr>
          <w:trHeight w:hRule="exact" w:val="314"/>
        </w:trPr>
        <w:tc>
          <w:tcPr>
            <w:tcW w:w="10221" w:type="dxa"/>
            <w:gridSpan w:val="10"/>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04DE2">
        <w:trPr>
          <w:trHeight w:hRule="exact" w:val="211"/>
        </w:trPr>
        <w:tc>
          <w:tcPr>
            <w:tcW w:w="143" w:type="dxa"/>
          </w:tcPr>
          <w:p w:rsidR="00904DE2" w:rsidRDefault="00904DE2"/>
        </w:tc>
        <w:tc>
          <w:tcPr>
            <w:tcW w:w="285" w:type="dxa"/>
          </w:tcPr>
          <w:p w:rsidR="00904DE2" w:rsidRDefault="00904DE2"/>
        </w:tc>
        <w:tc>
          <w:tcPr>
            <w:tcW w:w="710" w:type="dxa"/>
          </w:tcPr>
          <w:p w:rsidR="00904DE2" w:rsidRDefault="00904DE2"/>
        </w:tc>
        <w:tc>
          <w:tcPr>
            <w:tcW w:w="1419" w:type="dxa"/>
          </w:tcPr>
          <w:p w:rsidR="00904DE2" w:rsidRDefault="00904DE2"/>
        </w:tc>
        <w:tc>
          <w:tcPr>
            <w:tcW w:w="1419" w:type="dxa"/>
          </w:tcPr>
          <w:p w:rsidR="00904DE2" w:rsidRDefault="00904DE2"/>
        </w:tc>
        <w:tc>
          <w:tcPr>
            <w:tcW w:w="710" w:type="dxa"/>
          </w:tcPr>
          <w:p w:rsidR="00904DE2" w:rsidRDefault="00904DE2"/>
        </w:tc>
        <w:tc>
          <w:tcPr>
            <w:tcW w:w="426" w:type="dxa"/>
          </w:tcPr>
          <w:p w:rsidR="00904DE2" w:rsidRDefault="00904DE2"/>
        </w:tc>
        <w:tc>
          <w:tcPr>
            <w:tcW w:w="1277" w:type="dxa"/>
          </w:tcPr>
          <w:p w:rsidR="00904DE2" w:rsidRDefault="00904DE2"/>
        </w:tc>
        <w:tc>
          <w:tcPr>
            <w:tcW w:w="993" w:type="dxa"/>
          </w:tcPr>
          <w:p w:rsidR="00904DE2" w:rsidRDefault="00904DE2"/>
        </w:tc>
        <w:tc>
          <w:tcPr>
            <w:tcW w:w="2836" w:type="dxa"/>
          </w:tcPr>
          <w:p w:rsidR="00904DE2" w:rsidRDefault="00904DE2"/>
        </w:tc>
      </w:tr>
      <w:tr w:rsidR="00904DE2">
        <w:trPr>
          <w:trHeight w:hRule="exact" w:val="277"/>
        </w:trPr>
        <w:tc>
          <w:tcPr>
            <w:tcW w:w="143" w:type="dxa"/>
          </w:tcPr>
          <w:p w:rsidR="00904DE2" w:rsidRDefault="00904DE2"/>
        </w:tc>
        <w:tc>
          <w:tcPr>
            <w:tcW w:w="285" w:type="dxa"/>
          </w:tcPr>
          <w:p w:rsidR="00904DE2" w:rsidRDefault="00904DE2"/>
        </w:tc>
        <w:tc>
          <w:tcPr>
            <w:tcW w:w="710" w:type="dxa"/>
          </w:tcPr>
          <w:p w:rsidR="00904DE2" w:rsidRDefault="00904DE2"/>
        </w:tc>
        <w:tc>
          <w:tcPr>
            <w:tcW w:w="1419" w:type="dxa"/>
          </w:tcPr>
          <w:p w:rsidR="00904DE2" w:rsidRDefault="00904DE2"/>
        </w:tc>
        <w:tc>
          <w:tcPr>
            <w:tcW w:w="1419" w:type="dxa"/>
          </w:tcPr>
          <w:p w:rsidR="00904DE2" w:rsidRDefault="00904DE2"/>
        </w:tc>
        <w:tc>
          <w:tcPr>
            <w:tcW w:w="710" w:type="dxa"/>
          </w:tcPr>
          <w:p w:rsidR="00904DE2" w:rsidRDefault="00904DE2"/>
        </w:tc>
        <w:tc>
          <w:tcPr>
            <w:tcW w:w="426" w:type="dxa"/>
          </w:tcPr>
          <w:p w:rsidR="00904DE2" w:rsidRDefault="00904DE2"/>
        </w:tc>
        <w:tc>
          <w:tcPr>
            <w:tcW w:w="1277" w:type="dxa"/>
          </w:tcPr>
          <w:p w:rsidR="00904DE2" w:rsidRDefault="00904DE2"/>
        </w:tc>
        <w:tc>
          <w:tcPr>
            <w:tcW w:w="3842" w:type="dxa"/>
            <w:gridSpan w:val="2"/>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УТВЕРЖДАЮ</w:t>
            </w:r>
          </w:p>
        </w:tc>
      </w:tr>
      <w:tr w:rsidR="00904DE2">
        <w:trPr>
          <w:trHeight w:hRule="exact" w:val="138"/>
        </w:trPr>
        <w:tc>
          <w:tcPr>
            <w:tcW w:w="143" w:type="dxa"/>
          </w:tcPr>
          <w:p w:rsidR="00904DE2" w:rsidRDefault="00904DE2"/>
        </w:tc>
        <w:tc>
          <w:tcPr>
            <w:tcW w:w="285" w:type="dxa"/>
          </w:tcPr>
          <w:p w:rsidR="00904DE2" w:rsidRDefault="00904DE2"/>
        </w:tc>
        <w:tc>
          <w:tcPr>
            <w:tcW w:w="710" w:type="dxa"/>
          </w:tcPr>
          <w:p w:rsidR="00904DE2" w:rsidRDefault="00904DE2"/>
        </w:tc>
        <w:tc>
          <w:tcPr>
            <w:tcW w:w="1419" w:type="dxa"/>
          </w:tcPr>
          <w:p w:rsidR="00904DE2" w:rsidRDefault="00904DE2"/>
        </w:tc>
        <w:tc>
          <w:tcPr>
            <w:tcW w:w="1419" w:type="dxa"/>
          </w:tcPr>
          <w:p w:rsidR="00904DE2" w:rsidRDefault="00904DE2"/>
        </w:tc>
        <w:tc>
          <w:tcPr>
            <w:tcW w:w="710" w:type="dxa"/>
          </w:tcPr>
          <w:p w:rsidR="00904DE2" w:rsidRDefault="00904DE2"/>
        </w:tc>
        <w:tc>
          <w:tcPr>
            <w:tcW w:w="426" w:type="dxa"/>
          </w:tcPr>
          <w:p w:rsidR="00904DE2" w:rsidRDefault="00904DE2"/>
        </w:tc>
        <w:tc>
          <w:tcPr>
            <w:tcW w:w="1277" w:type="dxa"/>
          </w:tcPr>
          <w:p w:rsidR="00904DE2" w:rsidRDefault="00904DE2"/>
        </w:tc>
        <w:tc>
          <w:tcPr>
            <w:tcW w:w="993" w:type="dxa"/>
          </w:tcPr>
          <w:p w:rsidR="00904DE2" w:rsidRDefault="00904DE2"/>
        </w:tc>
        <w:tc>
          <w:tcPr>
            <w:tcW w:w="2836" w:type="dxa"/>
          </w:tcPr>
          <w:p w:rsidR="00904DE2" w:rsidRDefault="00904DE2"/>
        </w:tc>
      </w:tr>
      <w:tr w:rsidR="00904DE2">
        <w:trPr>
          <w:trHeight w:hRule="exact" w:val="277"/>
        </w:trPr>
        <w:tc>
          <w:tcPr>
            <w:tcW w:w="143" w:type="dxa"/>
          </w:tcPr>
          <w:p w:rsidR="00904DE2" w:rsidRDefault="00904DE2"/>
        </w:tc>
        <w:tc>
          <w:tcPr>
            <w:tcW w:w="285" w:type="dxa"/>
          </w:tcPr>
          <w:p w:rsidR="00904DE2" w:rsidRDefault="00904DE2"/>
        </w:tc>
        <w:tc>
          <w:tcPr>
            <w:tcW w:w="710" w:type="dxa"/>
          </w:tcPr>
          <w:p w:rsidR="00904DE2" w:rsidRDefault="00904DE2"/>
        </w:tc>
        <w:tc>
          <w:tcPr>
            <w:tcW w:w="1419" w:type="dxa"/>
          </w:tcPr>
          <w:p w:rsidR="00904DE2" w:rsidRDefault="00904DE2"/>
        </w:tc>
        <w:tc>
          <w:tcPr>
            <w:tcW w:w="1419" w:type="dxa"/>
          </w:tcPr>
          <w:p w:rsidR="00904DE2" w:rsidRDefault="00904DE2"/>
        </w:tc>
        <w:tc>
          <w:tcPr>
            <w:tcW w:w="710" w:type="dxa"/>
          </w:tcPr>
          <w:p w:rsidR="00904DE2" w:rsidRDefault="00904DE2"/>
        </w:tc>
        <w:tc>
          <w:tcPr>
            <w:tcW w:w="426" w:type="dxa"/>
          </w:tcPr>
          <w:p w:rsidR="00904DE2" w:rsidRDefault="00904DE2"/>
        </w:tc>
        <w:tc>
          <w:tcPr>
            <w:tcW w:w="1277" w:type="dxa"/>
          </w:tcPr>
          <w:p w:rsidR="00904DE2" w:rsidRDefault="00904DE2"/>
        </w:tc>
        <w:tc>
          <w:tcPr>
            <w:tcW w:w="3842" w:type="dxa"/>
            <w:gridSpan w:val="2"/>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04DE2">
        <w:trPr>
          <w:trHeight w:hRule="exact" w:val="138"/>
        </w:trPr>
        <w:tc>
          <w:tcPr>
            <w:tcW w:w="143" w:type="dxa"/>
          </w:tcPr>
          <w:p w:rsidR="00904DE2" w:rsidRDefault="00904DE2"/>
        </w:tc>
        <w:tc>
          <w:tcPr>
            <w:tcW w:w="285" w:type="dxa"/>
          </w:tcPr>
          <w:p w:rsidR="00904DE2" w:rsidRDefault="00904DE2"/>
        </w:tc>
        <w:tc>
          <w:tcPr>
            <w:tcW w:w="710" w:type="dxa"/>
          </w:tcPr>
          <w:p w:rsidR="00904DE2" w:rsidRDefault="00904DE2"/>
        </w:tc>
        <w:tc>
          <w:tcPr>
            <w:tcW w:w="1419" w:type="dxa"/>
          </w:tcPr>
          <w:p w:rsidR="00904DE2" w:rsidRDefault="00904DE2"/>
        </w:tc>
        <w:tc>
          <w:tcPr>
            <w:tcW w:w="1419" w:type="dxa"/>
          </w:tcPr>
          <w:p w:rsidR="00904DE2" w:rsidRDefault="00904DE2"/>
        </w:tc>
        <w:tc>
          <w:tcPr>
            <w:tcW w:w="710" w:type="dxa"/>
          </w:tcPr>
          <w:p w:rsidR="00904DE2" w:rsidRDefault="00904DE2"/>
        </w:tc>
        <w:tc>
          <w:tcPr>
            <w:tcW w:w="426" w:type="dxa"/>
          </w:tcPr>
          <w:p w:rsidR="00904DE2" w:rsidRDefault="00904DE2"/>
        </w:tc>
        <w:tc>
          <w:tcPr>
            <w:tcW w:w="1277" w:type="dxa"/>
          </w:tcPr>
          <w:p w:rsidR="00904DE2" w:rsidRDefault="00904DE2"/>
        </w:tc>
        <w:tc>
          <w:tcPr>
            <w:tcW w:w="993" w:type="dxa"/>
          </w:tcPr>
          <w:p w:rsidR="00904DE2" w:rsidRDefault="00904DE2"/>
        </w:tc>
        <w:tc>
          <w:tcPr>
            <w:tcW w:w="2836" w:type="dxa"/>
          </w:tcPr>
          <w:p w:rsidR="00904DE2" w:rsidRDefault="00904DE2"/>
        </w:tc>
      </w:tr>
      <w:tr w:rsidR="00904DE2">
        <w:trPr>
          <w:trHeight w:hRule="exact" w:val="277"/>
        </w:trPr>
        <w:tc>
          <w:tcPr>
            <w:tcW w:w="143" w:type="dxa"/>
          </w:tcPr>
          <w:p w:rsidR="00904DE2" w:rsidRDefault="00904DE2"/>
        </w:tc>
        <w:tc>
          <w:tcPr>
            <w:tcW w:w="285" w:type="dxa"/>
          </w:tcPr>
          <w:p w:rsidR="00904DE2" w:rsidRDefault="00904DE2"/>
        </w:tc>
        <w:tc>
          <w:tcPr>
            <w:tcW w:w="710" w:type="dxa"/>
          </w:tcPr>
          <w:p w:rsidR="00904DE2" w:rsidRDefault="00904DE2"/>
        </w:tc>
        <w:tc>
          <w:tcPr>
            <w:tcW w:w="1419" w:type="dxa"/>
          </w:tcPr>
          <w:p w:rsidR="00904DE2" w:rsidRDefault="00904DE2"/>
        </w:tc>
        <w:tc>
          <w:tcPr>
            <w:tcW w:w="1419" w:type="dxa"/>
          </w:tcPr>
          <w:p w:rsidR="00904DE2" w:rsidRDefault="00904DE2"/>
        </w:tc>
        <w:tc>
          <w:tcPr>
            <w:tcW w:w="710" w:type="dxa"/>
          </w:tcPr>
          <w:p w:rsidR="00904DE2" w:rsidRDefault="00904DE2"/>
        </w:tc>
        <w:tc>
          <w:tcPr>
            <w:tcW w:w="426" w:type="dxa"/>
          </w:tcPr>
          <w:p w:rsidR="00904DE2" w:rsidRDefault="00904DE2"/>
        </w:tc>
        <w:tc>
          <w:tcPr>
            <w:tcW w:w="1277" w:type="dxa"/>
          </w:tcPr>
          <w:p w:rsidR="00904DE2" w:rsidRDefault="00904DE2"/>
        </w:tc>
        <w:tc>
          <w:tcPr>
            <w:tcW w:w="3842" w:type="dxa"/>
            <w:gridSpan w:val="2"/>
            <w:shd w:val="clear" w:color="000000" w:fill="FFFFFF"/>
            <w:tcMar>
              <w:left w:w="34" w:type="dxa"/>
              <w:right w:w="34" w:type="dxa"/>
            </w:tcMar>
          </w:tcPr>
          <w:p w:rsidR="00904DE2" w:rsidRDefault="007052A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04DE2">
        <w:trPr>
          <w:trHeight w:hRule="exact" w:val="138"/>
        </w:trPr>
        <w:tc>
          <w:tcPr>
            <w:tcW w:w="143" w:type="dxa"/>
          </w:tcPr>
          <w:p w:rsidR="00904DE2" w:rsidRDefault="00904DE2"/>
        </w:tc>
        <w:tc>
          <w:tcPr>
            <w:tcW w:w="285" w:type="dxa"/>
          </w:tcPr>
          <w:p w:rsidR="00904DE2" w:rsidRDefault="00904DE2"/>
        </w:tc>
        <w:tc>
          <w:tcPr>
            <w:tcW w:w="710" w:type="dxa"/>
          </w:tcPr>
          <w:p w:rsidR="00904DE2" w:rsidRDefault="00904DE2"/>
        </w:tc>
        <w:tc>
          <w:tcPr>
            <w:tcW w:w="1419" w:type="dxa"/>
          </w:tcPr>
          <w:p w:rsidR="00904DE2" w:rsidRDefault="00904DE2"/>
        </w:tc>
        <w:tc>
          <w:tcPr>
            <w:tcW w:w="1419" w:type="dxa"/>
          </w:tcPr>
          <w:p w:rsidR="00904DE2" w:rsidRDefault="00904DE2"/>
        </w:tc>
        <w:tc>
          <w:tcPr>
            <w:tcW w:w="710" w:type="dxa"/>
          </w:tcPr>
          <w:p w:rsidR="00904DE2" w:rsidRDefault="00904DE2"/>
        </w:tc>
        <w:tc>
          <w:tcPr>
            <w:tcW w:w="426" w:type="dxa"/>
          </w:tcPr>
          <w:p w:rsidR="00904DE2" w:rsidRDefault="00904DE2"/>
        </w:tc>
        <w:tc>
          <w:tcPr>
            <w:tcW w:w="1277" w:type="dxa"/>
          </w:tcPr>
          <w:p w:rsidR="00904DE2" w:rsidRDefault="00904DE2"/>
        </w:tc>
        <w:tc>
          <w:tcPr>
            <w:tcW w:w="993" w:type="dxa"/>
          </w:tcPr>
          <w:p w:rsidR="00904DE2" w:rsidRDefault="00904DE2"/>
        </w:tc>
        <w:tc>
          <w:tcPr>
            <w:tcW w:w="2836" w:type="dxa"/>
          </w:tcPr>
          <w:p w:rsidR="00904DE2" w:rsidRDefault="00904DE2"/>
        </w:tc>
      </w:tr>
      <w:tr w:rsidR="00904DE2">
        <w:trPr>
          <w:trHeight w:hRule="exact" w:val="277"/>
        </w:trPr>
        <w:tc>
          <w:tcPr>
            <w:tcW w:w="143" w:type="dxa"/>
          </w:tcPr>
          <w:p w:rsidR="00904DE2" w:rsidRDefault="00904DE2"/>
        </w:tc>
        <w:tc>
          <w:tcPr>
            <w:tcW w:w="285" w:type="dxa"/>
          </w:tcPr>
          <w:p w:rsidR="00904DE2" w:rsidRDefault="00904DE2"/>
        </w:tc>
        <w:tc>
          <w:tcPr>
            <w:tcW w:w="710" w:type="dxa"/>
          </w:tcPr>
          <w:p w:rsidR="00904DE2" w:rsidRDefault="00904DE2"/>
        </w:tc>
        <w:tc>
          <w:tcPr>
            <w:tcW w:w="1419" w:type="dxa"/>
          </w:tcPr>
          <w:p w:rsidR="00904DE2" w:rsidRDefault="00904DE2"/>
        </w:tc>
        <w:tc>
          <w:tcPr>
            <w:tcW w:w="1419" w:type="dxa"/>
          </w:tcPr>
          <w:p w:rsidR="00904DE2" w:rsidRDefault="00904DE2"/>
        </w:tc>
        <w:tc>
          <w:tcPr>
            <w:tcW w:w="710" w:type="dxa"/>
          </w:tcPr>
          <w:p w:rsidR="00904DE2" w:rsidRDefault="00904DE2"/>
        </w:tc>
        <w:tc>
          <w:tcPr>
            <w:tcW w:w="426" w:type="dxa"/>
          </w:tcPr>
          <w:p w:rsidR="00904DE2" w:rsidRDefault="00904DE2"/>
        </w:tc>
        <w:tc>
          <w:tcPr>
            <w:tcW w:w="1277" w:type="dxa"/>
          </w:tcPr>
          <w:p w:rsidR="00904DE2" w:rsidRDefault="00904DE2"/>
        </w:tc>
        <w:tc>
          <w:tcPr>
            <w:tcW w:w="3842" w:type="dxa"/>
            <w:gridSpan w:val="2"/>
            <w:shd w:val="clear" w:color="000000" w:fill="FFFFFF"/>
            <w:tcMar>
              <w:left w:w="34" w:type="dxa"/>
              <w:right w:w="34" w:type="dxa"/>
            </w:tcMar>
          </w:tcPr>
          <w:p w:rsidR="00904DE2" w:rsidRDefault="007052A1">
            <w:pPr>
              <w:spacing w:after="0" w:line="240" w:lineRule="auto"/>
              <w:jc w:val="right"/>
              <w:rPr>
                <w:sz w:val="24"/>
                <w:szCs w:val="24"/>
              </w:rPr>
            </w:pPr>
            <w:r>
              <w:rPr>
                <w:rFonts w:ascii="Times New Roman" w:hAnsi="Times New Roman" w:cs="Times New Roman"/>
                <w:color w:val="000000"/>
                <w:sz w:val="24"/>
                <w:szCs w:val="24"/>
              </w:rPr>
              <w:t>30.08.2021 г.</w:t>
            </w:r>
          </w:p>
        </w:tc>
      </w:tr>
      <w:tr w:rsidR="00904DE2">
        <w:trPr>
          <w:trHeight w:hRule="exact" w:val="277"/>
        </w:trPr>
        <w:tc>
          <w:tcPr>
            <w:tcW w:w="143" w:type="dxa"/>
          </w:tcPr>
          <w:p w:rsidR="00904DE2" w:rsidRDefault="00904DE2"/>
        </w:tc>
        <w:tc>
          <w:tcPr>
            <w:tcW w:w="285" w:type="dxa"/>
          </w:tcPr>
          <w:p w:rsidR="00904DE2" w:rsidRDefault="00904DE2"/>
        </w:tc>
        <w:tc>
          <w:tcPr>
            <w:tcW w:w="710" w:type="dxa"/>
          </w:tcPr>
          <w:p w:rsidR="00904DE2" w:rsidRDefault="00904DE2"/>
        </w:tc>
        <w:tc>
          <w:tcPr>
            <w:tcW w:w="1419" w:type="dxa"/>
          </w:tcPr>
          <w:p w:rsidR="00904DE2" w:rsidRDefault="00904DE2"/>
        </w:tc>
        <w:tc>
          <w:tcPr>
            <w:tcW w:w="1419" w:type="dxa"/>
          </w:tcPr>
          <w:p w:rsidR="00904DE2" w:rsidRDefault="00904DE2"/>
        </w:tc>
        <w:tc>
          <w:tcPr>
            <w:tcW w:w="710" w:type="dxa"/>
          </w:tcPr>
          <w:p w:rsidR="00904DE2" w:rsidRDefault="00904DE2"/>
        </w:tc>
        <w:tc>
          <w:tcPr>
            <w:tcW w:w="426" w:type="dxa"/>
          </w:tcPr>
          <w:p w:rsidR="00904DE2" w:rsidRDefault="00904DE2"/>
        </w:tc>
        <w:tc>
          <w:tcPr>
            <w:tcW w:w="1277" w:type="dxa"/>
          </w:tcPr>
          <w:p w:rsidR="00904DE2" w:rsidRDefault="00904DE2"/>
        </w:tc>
        <w:tc>
          <w:tcPr>
            <w:tcW w:w="993" w:type="dxa"/>
          </w:tcPr>
          <w:p w:rsidR="00904DE2" w:rsidRDefault="00904DE2"/>
        </w:tc>
        <w:tc>
          <w:tcPr>
            <w:tcW w:w="2836" w:type="dxa"/>
          </w:tcPr>
          <w:p w:rsidR="00904DE2" w:rsidRDefault="00904DE2"/>
        </w:tc>
      </w:tr>
      <w:tr w:rsidR="00904DE2">
        <w:trPr>
          <w:trHeight w:hRule="exact" w:val="416"/>
        </w:trPr>
        <w:tc>
          <w:tcPr>
            <w:tcW w:w="10221" w:type="dxa"/>
            <w:gridSpan w:val="10"/>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04DE2">
        <w:trPr>
          <w:trHeight w:hRule="exact" w:val="775"/>
        </w:trPr>
        <w:tc>
          <w:tcPr>
            <w:tcW w:w="143" w:type="dxa"/>
          </w:tcPr>
          <w:p w:rsidR="00904DE2" w:rsidRDefault="00904DE2"/>
        </w:tc>
        <w:tc>
          <w:tcPr>
            <w:tcW w:w="285" w:type="dxa"/>
          </w:tcPr>
          <w:p w:rsidR="00904DE2" w:rsidRDefault="00904DE2"/>
        </w:tc>
        <w:tc>
          <w:tcPr>
            <w:tcW w:w="710" w:type="dxa"/>
          </w:tcPr>
          <w:p w:rsidR="00904DE2" w:rsidRDefault="00904DE2"/>
        </w:tc>
        <w:tc>
          <w:tcPr>
            <w:tcW w:w="1419" w:type="dxa"/>
          </w:tcPr>
          <w:p w:rsidR="00904DE2" w:rsidRDefault="00904DE2"/>
        </w:tc>
        <w:tc>
          <w:tcPr>
            <w:tcW w:w="4834" w:type="dxa"/>
            <w:gridSpan w:val="5"/>
            <w:shd w:val="clear" w:color="000000" w:fill="FFFFFF"/>
            <w:tcMar>
              <w:left w:w="34" w:type="dxa"/>
              <w:right w:w="34" w:type="dxa"/>
            </w:tcMar>
          </w:tcPr>
          <w:p w:rsidR="00904DE2" w:rsidRDefault="007052A1">
            <w:pPr>
              <w:spacing w:after="0" w:line="240" w:lineRule="auto"/>
              <w:jc w:val="center"/>
              <w:rPr>
                <w:sz w:val="32"/>
                <w:szCs w:val="32"/>
              </w:rPr>
            </w:pPr>
            <w:r>
              <w:rPr>
                <w:rFonts w:ascii="Times New Roman" w:hAnsi="Times New Roman" w:cs="Times New Roman"/>
                <w:color w:val="000000"/>
                <w:sz w:val="32"/>
                <w:szCs w:val="32"/>
              </w:rPr>
              <w:t>Иностранный язык</w:t>
            </w:r>
          </w:p>
          <w:p w:rsidR="00904DE2" w:rsidRDefault="007052A1">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904DE2" w:rsidRDefault="00904DE2"/>
        </w:tc>
      </w:tr>
      <w:tr w:rsidR="00904DE2">
        <w:trPr>
          <w:trHeight w:hRule="exact" w:val="277"/>
        </w:trPr>
        <w:tc>
          <w:tcPr>
            <w:tcW w:w="10221" w:type="dxa"/>
            <w:gridSpan w:val="10"/>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04DE2">
        <w:trPr>
          <w:trHeight w:hRule="exact" w:val="1389"/>
        </w:trPr>
        <w:tc>
          <w:tcPr>
            <w:tcW w:w="143" w:type="dxa"/>
          </w:tcPr>
          <w:p w:rsidR="00904DE2" w:rsidRDefault="00904DE2"/>
        </w:tc>
        <w:tc>
          <w:tcPr>
            <w:tcW w:w="285" w:type="dxa"/>
          </w:tcPr>
          <w:p w:rsidR="00904DE2" w:rsidRDefault="00904DE2"/>
        </w:tc>
        <w:tc>
          <w:tcPr>
            <w:tcW w:w="9795" w:type="dxa"/>
            <w:gridSpan w:val="8"/>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904DE2" w:rsidRDefault="007052A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904DE2" w:rsidRDefault="007052A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04DE2">
        <w:trPr>
          <w:trHeight w:hRule="exact" w:val="138"/>
        </w:trPr>
        <w:tc>
          <w:tcPr>
            <w:tcW w:w="143" w:type="dxa"/>
          </w:tcPr>
          <w:p w:rsidR="00904DE2" w:rsidRDefault="00904DE2"/>
        </w:tc>
        <w:tc>
          <w:tcPr>
            <w:tcW w:w="285" w:type="dxa"/>
          </w:tcPr>
          <w:p w:rsidR="00904DE2" w:rsidRDefault="00904DE2"/>
        </w:tc>
        <w:tc>
          <w:tcPr>
            <w:tcW w:w="710" w:type="dxa"/>
          </w:tcPr>
          <w:p w:rsidR="00904DE2" w:rsidRDefault="00904DE2"/>
        </w:tc>
        <w:tc>
          <w:tcPr>
            <w:tcW w:w="1419" w:type="dxa"/>
          </w:tcPr>
          <w:p w:rsidR="00904DE2" w:rsidRDefault="00904DE2"/>
        </w:tc>
        <w:tc>
          <w:tcPr>
            <w:tcW w:w="1419" w:type="dxa"/>
          </w:tcPr>
          <w:p w:rsidR="00904DE2" w:rsidRDefault="00904DE2"/>
        </w:tc>
        <w:tc>
          <w:tcPr>
            <w:tcW w:w="710" w:type="dxa"/>
          </w:tcPr>
          <w:p w:rsidR="00904DE2" w:rsidRDefault="00904DE2"/>
        </w:tc>
        <w:tc>
          <w:tcPr>
            <w:tcW w:w="426" w:type="dxa"/>
          </w:tcPr>
          <w:p w:rsidR="00904DE2" w:rsidRDefault="00904DE2"/>
        </w:tc>
        <w:tc>
          <w:tcPr>
            <w:tcW w:w="1277" w:type="dxa"/>
          </w:tcPr>
          <w:p w:rsidR="00904DE2" w:rsidRDefault="00904DE2"/>
        </w:tc>
        <w:tc>
          <w:tcPr>
            <w:tcW w:w="993" w:type="dxa"/>
          </w:tcPr>
          <w:p w:rsidR="00904DE2" w:rsidRDefault="00904DE2"/>
        </w:tc>
        <w:tc>
          <w:tcPr>
            <w:tcW w:w="2836" w:type="dxa"/>
          </w:tcPr>
          <w:p w:rsidR="00904DE2" w:rsidRDefault="00904DE2"/>
        </w:tc>
      </w:tr>
      <w:tr w:rsidR="00904DE2">
        <w:trPr>
          <w:trHeight w:hRule="exact" w:val="833"/>
        </w:trPr>
        <w:tc>
          <w:tcPr>
            <w:tcW w:w="10221" w:type="dxa"/>
            <w:gridSpan w:val="10"/>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904DE2">
        <w:trPr>
          <w:trHeight w:hRule="exact" w:val="416"/>
        </w:trPr>
        <w:tc>
          <w:tcPr>
            <w:tcW w:w="143" w:type="dxa"/>
          </w:tcPr>
          <w:p w:rsidR="00904DE2" w:rsidRDefault="00904DE2"/>
        </w:tc>
        <w:tc>
          <w:tcPr>
            <w:tcW w:w="285" w:type="dxa"/>
          </w:tcPr>
          <w:p w:rsidR="00904DE2" w:rsidRDefault="00904DE2"/>
        </w:tc>
        <w:tc>
          <w:tcPr>
            <w:tcW w:w="710" w:type="dxa"/>
          </w:tcPr>
          <w:p w:rsidR="00904DE2" w:rsidRDefault="00904DE2"/>
        </w:tc>
        <w:tc>
          <w:tcPr>
            <w:tcW w:w="1419" w:type="dxa"/>
          </w:tcPr>
          <w:p w:rsidR="00904DE2" w:rsidRDefault="00904DE2"/>
        </w:tc>
        <w:tc>
          <w:tcPr>
            <w:tcW w:w="1419" w:type="dxa"/>
          </w:tcPr>
          <w:p w:rsidR="00904DE2" w:rsidRDefault="00904DE2"/>
        </w:tc>
        <w:tc>
          <w:tcPr>
            <w:tcW w:w="710" w:type="dxa"/>
          </w:tcPr>
          <w:p w:rsidR="00904DE2" w:rsidRDefault="00904DE2"/>
        </w:tc>
        <w:tc>
          <w:tcPr>
            <w:tcW w:w="426" w:type="dxa"/>
          </w:tcPr>
          <w:p w:rsidR="00904DE2" w:rsidRDefault="00904DE2"/>
        </w:tc>
        <w:tc>
          <w:tcPr>
            <w:tcW w:w="1277" w:type="dxa"/>
          </w:tcPr>
          <w:p w:rsidR="00904DE2" w:rsidRDefault="00904DE2"/>
        </w:tc>
        <w:tc>
          <w:tcPr>
            <w:tcW w:w="993" w:type="dxa"/>
          </w:tcPr>
          <w:p w:rsidR="00904DE2" w:rsidRDefault="00904DE2"/>
        </w:tc>
        <w:tc>
          <w:tcPr>
            <w:tcW w:w="2836" w:type="dxa"/>
          </w:tcPr>
          <w:p w:rsidR="00904DE2" w:rsidRDefault="00904DE2"/>
        </w:tc>
      </w:tr>
      <w:tr w:rsidR="00904DE2">
        <w:trPr>
          <w:trHeight w:hRule="exact" w:val="277"/>
        </w:trPr>
        <w:tc>
          <w:tcPr>
            <w:tcW w:w="3984" w:type="dxa"/>
            <w:gridSpan w:val="5"/>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04DE2" w:rsidRDefault="00904DE2"/>
        </w:tc>
        <w:tc>
          <w:tcPr>
            <w:tcW w:w="426" w:type="dxa"/>
          </w:tcPr>
          <w:p w:rsidR="00904DE2" w:rsidRDefault="00904DE2"/>
        </w:tc>
        <w:tc>
          <w:tcPr>
            <w:tcW w:w="1277" w:type="dxa"/>
          </w:tcPr>
          <w:p w:rsidR="00904DE2" w:rsidRDefault="00904DE2"/>
        </w:tc>
        <w:tc>
          <w:tcPr>
            <w:tcW w:w="993" w:type="dxa"/>
          </w:tcPr>
          <w:p w:rsidR="00904DE2" w:rsidRDefault="00904DE2"/>
        </w:tc>
        <w:tc>
          <w:tcPr>
            <w:tcW w:w="2836" w:type="dxa"/>
          </w:tcPr>
          <w:p w:rsidR="00904DE2" w:rsidRDefault="00904DE2"/>
        </w:tc>
      </w:tr>
      <w:tr w:rsidR="00904DE2">
        <w:trPr>
          <w:trHeight w:hRule="exact" w:val="155"/>
        </w:trPr>
        <w:tc>
          <w:tcPr>
            <w:tcW w:w="143" w:type="dxa"/>
          </w:tcPr>
          <w:p w:rsidR="00904DE2" w:rsidRDefault="00904DE2"/>
        </w:tc>
        <w:tc>
          <w:tcPr>
            <w:tcW w:w="285" w:type="dxa"/>
          </w:tcPr>
          <w:p w:rsidR="00904DE2" w:rsidRDefault="00904DE2"/>
        </w:tc>
        <w:tc>
          <w:tcPr>
            <w:tcW w:w="710" w:type="dxa"/>
          </w:tcPr>
          <w:p w:rsidR="00904DE2" w:rsidRDefault="00904DE2"/>
        </w:tc>
        <w:tc>
          <w:tcPr>
            <w:tcW w:w="1419" w:type="dxa"/>
          </w:tcPr>
          <w:p w:rsidR="00904DE2" w:rsidRDefault="00904DE2"/>
        </w:tc>
        <w:tc>
          <w:tcPr>
            <w:tcW w:w="1419" w:type="dxa"/>
          </w:tcPr>
          <w:p w:rsidR="00904DE2" w:rsidRDefault="00904DE2"/>
        </w:tc>
        <w:tc>
          <w:tcPr>
            <w:tcW w:w="710" w:type="dxa"/>
          </w:tcPr>
          <w:p w:rsidR="00904DE2" w:rsidRDefault="00904DE2"/>
        </w:tc>
        <w:tc>
          <w:tcPr>
            <w:tcW w:w="426" w:type="dxa"/>
          </w:tcPr>
          <w:p w:rsidR="00904DE2" w:rsidRDefault="00904DE2"/>
        </w:tc>
        <w:tc>
          <w:tcPr>
            <w:tcW w:w="1277" w:type="dxa"/>
          </w:tcPr>
          <w:p w:rsidR="00904DE2" w:rsidRDefault="00904DE2"/>
        </w:tc>
        <w:tc>
          <w:tcPr>
            <w:tcW w:w="993" w:type="dxa"/>
          </w:tcPr>
          <w:p w:rsidR="00904DE2" w:rsidRDefault="00904DE2"/>
        </w:tc>
        <w:tc>
          <w:tcPr>
            <w:tcW w:w="2836" w:type="dxa"/>
          </w:tcPr>
          <w:p w:rsidR="00904DE2" w:rsidRDefault="00904DE2"/>
        </w:tc>
      </w:tr>
      <w:tr w:rsidR="00904DE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ОБРАЗОВАНИЕ И НАУКА</w:t>
            </w:r>
          </w:p>
        </w:tc>
      </w:tr>
      <w:tr w:rsidR="00904DE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04DE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04DE2" w:rsidRDefault="00904DE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904DE2"/>
        </w:tc>
      </w:tr>
      <w:tr w:rsidR="00904DE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904DE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04DE2" w:rsidRDefault="00904DE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904DE2"/>
        </w:tc>
      </w:tr>
      <w:tr w:rsidR="00904DE2">
        <w:trPr>
          <w:trHeight w:hRule="exact" w:val="124"/>
        </w:trPr>
        <w:tc>
          <w:tcPr>
            <w:tcW w:w="143" w:type="dxa"/>
          </w:tcPr>
          <w:p w:rsidR="00904DE2" w:rsidRDefault="00904DE2"/>
        </w:tc>
        <w:tc>
          <w:tcPr>
            <w:tcW w:w="285" w:type="dxa"/>
          </w:tcPr>
          <w:p w:rsidR="00904DE2" w:rsidRDefault="00904DE2"/>
        </w:tc>
        <w:tc>
          <w:tcPr>
            <w:tcW w:w="710" w:type="dxa"/>
          </w:tcPr>
          <w:p w:rsidR="00904DE2" w:rsidRDefault="00904DE2"/>
        </w:tc>
        <w:tc>
          <w:tcPr>
            <w:tcW w:w="1419" w:type="dxa"/>
          </w:tcPr>
          <w:p w:rsidR="00904DE2" w:rsidRDefault="00904DE2"/>
        </w:tc>
        <w:tc>
          <w:tcPr>
            <w:tcW w:w="1419" w:type="dxa"/>
          </w:tcPr>
          <w:p w:rsidR="00904DE2" w:rsidRDefault="00904DE2"/>
        </w:tc>
        <w:tc>
          <w:tcPr>
            <w:tcW w:w="710" w:type="dxa"/>
          </w:tcPr>
          <w:p w:rsidR="00904DE2" w:rsidRDefault="00904DE2"/>
        </w:tc>
        <w:tc>
          <w:tcPr>
            <w:tcW w:w="426" w:type="dxa"/>
          </w:tcPr>
          <w:p w:rsidR="00904DE2" w:rsidRDefault="00904DE2"/>
        </w:tc>
        <w:tc>
          <w:tcPr>
            <w:tcW w:w="1277" w:type="dxa"/>
          </w:tcPr>
          <w:p w:rsidR="00904DE2" w:rsidRDefault="00904DE2"/>
        </w:tc>
        <w:tc>
          <w:tcPr>
            <w:tcW w:w="993" w:type="dxa"/>
          </w:tcPr>
          <w:p w:rsidR="00904DE2" w:rsidRDefault="00904DE2"/>
        </w:tc>
        <w:tc>
          <w:tcPr>
            <w:tcW w:w="2836" w:type="dxa"/>
          </w:tcPr>
          <w:p w:rsidR="00904DE2" w:rsidRDefault="00904DE2"/>
        </w:tc>
      </w:tr>
      <w:tr w:rsidR="00904DE2">
        <w:trPr>
          <w:trHeight w:hRule="exact" w:val="277"/>
        </w:trPr>
        <w:tc>
          <w:tcPr>
            <w:tcW w:w="5118" w:type="dxa"/>
            <w:gridSpan w:val="7"/>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904DE2">
        <w:trPr>
          <w:trHeight w:hRule="exact" w:val="26"/>
        </w:trPr>
        <w:tc>
          <w:tcPr>
            <w:tcW w:w="143" w:type="dxa"/>
          </w:tcPr>
          <w:p w:rsidR="00904DE2" w:rsidRDefault="00904DE2"/>
        </w:tc>
        <w:tc>
          <w:tcPr>
            <w:tcW w:w="285" w:type="dxa"/>
          </w:tcPr>
          <w:p w:rsidR="00904DE2" w:rsidRDefault="00904DE2"/>
        </w:tc>
        <w:tc>
          <w:tcPr>
            <w:tcW w:w="710" w:type="dxa"/>
          </w:tcPr>
          <w:p w:rsidR="00904DE2" w:rsidRDefault="00904DE2"/>
        </w:tc>
        <w:tc>
          <w:tcPr>
            <w:tcW w:w="1419" w:type="dxa"/>
          </w:tcPr>
          <w:p w:rsidR="00904DE2" w:rsidRDefault="00904DE2"/>
        </w:tc>
        <w:tc>
          <w:tcPr>
            <w:tcW w:w="1419" w:type="dxa"/>
          </w:tcPr>
          <w:p w:rsidR="00904DE2" w:rsidRDefault="00904DE2"/>
        </w:tc>
        <w:tc>
          <w:tcPr>
            <w:tcW w:w="710" w:type="dxa"/>
          </w:tcPr>
          <w:p w:rsidR="00904DE2" w:rsidRDefault="00904DE2"/>
        </w:tc>
        <w:tc>
          <w:tcPr>
            <w:tcW w:w="426" w:type="dxa"/>
          </w:tcPr>
          <w:p w:rsidR="00904DE2" w:rsidRDefault="00904DE2"/>
        </w:tc>
        <w:tc>
          <w:tcPr>
            <w:tcW w:w="5118" w:type="dxa"/>
            <w:gridSpan w:val="3"/>
            <w:vMerge/>
            <w:shd w:val="clear" w:color="000000" w:fill="FFFFFF"/>
            <w:tcMar>
              <w:left w:w="34" w:type="dxa"/>
              <w:right w:w="34" w:type="dxa"/>
            </w:tcMar>
          </w:tcPr>
          <w:p w:rsidR="00904DE2" w:rsidRDefault="00904DE2"/>
        </w:tc>
      </w:tr>
      <w:tr w:rsidR="00904DE2">
        <w:trPr>
          <w:trHeight w:hRule="exact" w:val="2138"/>
        </w:trPr>
        <w:tc>
          <w:tcPr>
            <w:tcW w:w="143" w:type="dxa"/>
          </w:tcPr>
          <w:p w:rsidR="00904DE2" w:rsidRDefault="00904DE2"/>
        </w:tc>
        <w:tc>
          <w:tcPr>
            <w:tcW w:w="285" w:type="dxa"/>
          </w:tcPr>
          <w:p w:rsidR="00904DE2" w:rsidRDefault="00904DE2"/>
        </w:tc>
        <w:tc>
          <w:tcPr>
            <w:tcW w:w="710" w:type="dxa"/>
          </w:tcPr>
          <w:p w:rsidR="00904DE2" w:rsidRDefault="00904DE2"/>
        </w:tc>
        <w:tc>
          <w:tcPr>
            <w:tcW w:w="1419" w:type="dxa"/>
          </w:tcPr>
          <w:p w:rsidR="00904DE2" w:rsidRDefault="00904DE2"/>
        </w:tc>
        <w:tc>
          <w:tcPr>
            <w:tcW w:w="1419" w:type="dxa"/>
          </w:tcPr>
          <w:p w:rsidR="00904DE2" w:rsidRDefault="00904DE2"/>
        </w:tc>
        <w:tc>
          <w:tcPr>
            <w:tcW w:w="710" w:type="dxa"/>
          </w:tcPr>
          <w:p w:rsidR="00904DE2" w:rsidRDefault="00904DE2"/>
        </w:tc>
        <w:tc>
          <w:tcPr>
            <w:tcW w:w="426" w:type="dxa"/>
          </w:tcPr>
          <w:p w:rsidR="00904DE2" w:rsidRDefault="00904DE2"/>
        </w:tc>
        <w:tc>
          <w:tcPr>
            <w:tcW w:w="1277" w:type="dxa"/>
          </w:tcPr>
          <w:p w:rsidR="00904DE2" w:rsidRDefault="00904DE2"/>
        </w:tc>
        <w:tc>
          <w:tcPr>
            <w:tcW w:w="993" w:type="dxa"/>
          </w:tcPr>
          <w:p w:rsidR="00904DE2" w:rsidRDefault="00904DE2"/>
        </w:tc>
        <w:tc>
          <w:tcPr>
            <w:tcW w:w="2836" w:type="dxa"/>
          </w:tcPr>
          <w:p w:rsidR="00904DE2" w:rsidRDefault="00904DE2"/>
        </w:tc>
      </w:tr>
      <w:tr w:rsidR="00904DE2">
        <w:trPr>
          <w:trHeight w:hRule="exact" w:val="277"/>
        </w:trPr>
        <w:tc>
          <w:tcPr>
            <w:tcW w:w="143" w:type="dxa"/>
          </w:tcPr>
          <w:p w:rsidR="00904DE2" w:rsidRDefault="00904DE2"/>
        </w:tc>
        <w:tc>
          <w:tcPr>
            <w:tcW w:w="10079" w:type="dxa"/>
            <w:gridSpan w:val="9"/>
            <w:vMerge w:val="restart"/>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04DE2">
        <w:trPr>
          <w:trHeight w:hRule="exact" w:val="138"/>
        </w:trPr>
        <w:tc>
          <w:tcPr>
            <w:tcW w:w="143" w:type="dxa"/>
          </w:tcPr>
          <w:p w:rsidR="00904DE2" w:rsidRDefault="00904DE2"/>
        </w:tc>
        <w:tc>
          <w:tcPr>
            <w:tcW w:w="10079" w:type="dxa"/>
            <w:gridSpan w:val="9"/>
            <w:vMerge/>
            <w:shd w:val="clear" w:color="000000" w:fill="FFFFFF"/>
            <w:tcMar>
              <w:left w:w="34" w:type="dxa"/>
              <w:right w:w="34" w:type="dxa"/>
            </w:tcMar>
          </w:tcPr>
          <w:p w:rsidR="00904DE2" w:rsidRDefault="00904DE2"/>
        </w:tc>
      </w:tr>
      <w:tr w:rsidR="00904DE2">
        <w:trPr>
          <w:trHeight w:hRule="exact" w:val="1666"/>
        </w:trPr>
        <w:tc>
          <w:tcPr>
            <w:tcW w:w="143" w:type="dxa"/>
          </w:tcPr>
          <w:p w:rsidR="00904DE2" w:rsidRDefault="00904DE2"/>
        </w:tc>
        <w:tc>
          <w:tcPr>
            <w:tcW w:w="10079" w:type="dxa"/>
            <w:gridSpan w:val="9"/>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04DE2" w:rsidRDefault="00904DE2">
            <w:pPr>
              <w:spacing w:after="0" w:line="240" w:lineRule="auto"/>
              <w:jc w:val="center"/>
              <w:rPr>
                <w:sz w:val="24"/>
                <w:szCs w:val="24"/>
              </w:rPr>
            </w:pPr>
          </w:p>
          <w:p w:rsidR="00904DE2" w:rsidRDefault="007052A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04DE2" w:rsidRDefault="00904DE2">
            <w:pPr>
              <w:spacing w:after="0" w:line="240" w:lineRule="auto"/>
              <w:jc w:val="center"/>
              <w:rPr>
                <w:sz w:val="24"/>
                <w:szCs w:val="24"/>
              </w:rPr>
            </w:pPr>
          </w:p>
          <w:p w:rsidR="00904DE2" w:rsidRDefault="007052A1">
            <w:pPr>
              <w:spacing w:after="0" w:line="240" w:lineRule="auto"/>
              <w:jc w:val="center"/>
              <w:rPr>
                <w:sz w:val="24"/>
                <w:szCs w:val="24"/>
              </w:rPr>
            </w:pPr>
            <w:r>
              <w:rPr>
                <w:rFonts w:ascii="Times New Roman" w:hAnsi="Times New Roman" w:cs="Times New Roman"/>
                <w:color w:val="000000"/>
                <w:sz w:val="24"/>
                <w:szCs w:val="24"/>
              </w:rPr>
              <w:t>Омск, 2021</w:t>
            </w:r>
          </w:p>
        </w:tc>
      </w:tr>
    </w:tbl>
    <w:p w:rsidR="00904DE2" w:rsidRDefault="007052A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04DE2">
        <w:trPr>
          <w:trHeight w:hRule="exact" w:val="2222"/>
        </w:trPr>
        <w:tc>
          <w:tcPr>
            <w:tcW w:w="10788" w:type="dxa"/>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lastRenderedPageBreak/>
              <w:t>Составитель:</w:t>
            </w:r>
          </w:p>
          <w:p w:rsidR="00904DE2" w:rsidRDefault="00904DE2">
            <w:pPr>
              <w:spacing w:after="0" w:line="240" w:lineRule="auto"/>
              <w:rPr>
                <w:sz w:val="24"/>
                <w:szCs w:val="24"/>
              </w:rPr>
            </w:pPr>
          </w:p>
          <w:p w:rsidR="00904DE2" w:rsidRDefault="007052A1">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904DE2" w:rsidRDefault="00904DE2">
            <w:pPr>
              <w:spacing w:after="0" w:line="240" w:lineRule="auto"/>
              <w:rPr>
                <w:sz w:val="24"/>
                <w:szCs w:val="24"/>
              </w:rPr>
            </w:pPr>
          </w:p>
          <w:p w:rsidR="00904DE2" w:rsidRDefault="007052A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04DE2" w:rsidRDefault="007052A1">
            <w:pPr>
              <w:spacing w:after="0" w:line="240" w:lineRule="auto"/>
              <w:rPr>
                <w:sz w:val="24"/>
                <w:szCs w:val="24"/>
              </w:rPr>
            </w:pPr>
            <w:r>
              <w:rPr>
                <w:rFonts w:ascii="Times New Roman" w:hAnsi="Times New Roman" w:cs="Times New Roman"/>
                <w:color w:val="000000"/>
                <w:sz w:val="24"/>
                <w:szCs w:val="24"/>
              </w:rPr>
              <w:t>Протокол от 30.08.2021 г.  №1</w:t>
            </w:r>
          </w:p>
        </w:tc>
      </w:tr>
      <w:tr w:rsidR="00904DE2">
        <w:trPr>
          <w:trHeight w:hRule="exact" w:val="277"/>
        </w:trPr>
        <w:tc>
          <w:tcPr>
            <w:tcW w:w="10788" w:type="dxa"/>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04DE2" w:rsidRDefault="007052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4DE2">
        <w:trPr>
          <w:trHeight w:hRule="exact" w:val="277"/>
        </w:trPr>
        <w:tc>
          <w:tcPr>
            <w:tcW w:w="9654" w:type="dxa"/>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04DE2">
        <w:trPr>
          <w:trHeight w:hRule="exact" w:val="555"/>
        </w:trPr>
        <w:tc>
          <w:tcPr>
            <w:tcW w:w="9640" w:type="dxa"/>
          </w:tcPr>
          <w:p w:rsidR="00904DE2" w:rsidRDefault="00904DE2"/>
        </w:tc>
      </w:tr>
      <w:tr w:rsidR="00904DE2">
        <w:trPr>
          <w:trHeight w:hRule="exact" w:val="8751"/>
        </w:trPr>
        <w:tc>
          <w:tcPr>
            <w:tcW w:w="9654" w:type="dxa"/>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04DE2" w:rsidRDefault="007052A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04DE2" w:rsidRDefault="007052A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04DE2" w:rsidRDefault="007052A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04DE2" w:rsidRDefault="007052A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04DE2" w:rsidRDefault="007052A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04DE2" w:rsidRDefault="007052A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04DE2" w:rsidRDefault="007052A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04DE2" w:rsidRDefault="007052A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04DE2" w:rsidRDefault="007052A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04DE2" w:rsidRDefault="007052A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04DE2" w:rsidRDefault="007052A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04DE2" w:rsidRDefault="007052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4DE2">
        <w:trPr>
          <w:trHeight w:hRule="exact" w:val="277"/>
        </w:trPr>
        <w:tc>
          <w:tcPr>
            <w:tcW w:w="9654" w:type="dxa"/>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04DE2">
        <w:trPr>
          <w:trHeight w:hRule="exact" w:val="14889"/>
        </w:trPr>
        <w:tc>
          <w:tcPr>
            <w:tcW w:w="9654" w:type="dxa"/>
            <w:shd w:val="clear" w:color="000000" w:fill="FFFFFF"/>
            <w:tcMar>
              <w:left w:w="34" w:type="dxa"/>
              <w:right w:w="34" w:type="dxa"/>
            </w:tcMar>
          </w:tcPr>
          <w:p w:rsidR="00904DE2" w:rsidRDefault="007052A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04DE2" w:rsidRDefault="007052A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904DE2" w:rsidRDefault="007052A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04DE2" w:rsidRDefault="007052A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04DE2" w:rsidRDefault="007052A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04DE2" w:rsidRDefault="007052A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04DE2" w:rsidRDefault="007052A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04DE2" w:rsidRDefault="007052A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04DE2" w:rsidRDefault="007052A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04DE2" w:rsidRDefault="007052A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2021/2022 учебный год, утвержденным приказом ректора от 30.08.2021 №94;</w:t>
            </w:r>
          </w:p>
          <w:p w:rsidR="00904DE2" w:rsidRDefault="007052A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rsidR="00904DE2" w:rsidRDefault="007052A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04DE2" w:rsidRDefault="007052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4DE2">
        <w:trPr>
          <w:trHeight w:hRule="exact" w:val="1125"/>
        </w:trPr>
        <w:tc>
          <w:tcPr>
            <w:tcW w:w="9654" w:type="dxa"/>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Б1.О.02.01 «Иностранный язык».</w:t>
            </w:r>
          </w:p>
          <w:p w:rsidR="00904DE2" w:rsidRDefault="007052A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04DE2">
        <w:trPr>
          <w:trHeight w:hRule="exact" w:val="139"/>
        </w:trPr>
        <w:tc>
          <w:tcPr>
            <w:tcW w:w="9640" w:type="dxa"/>
          </w:tcPr>
          <w:p w:rsidR="00904DE2" w:rsidRDefault="00904DE2"/>
        </w:tc>
      </w:tr>
      <w:tr w:rsidR="00904DE2">
        <w:trPr>
          <w:trHeight w:hRule="exact" w:val="3260"/>
        </w:trPr>
        <w:tc>
          <w:tcPr>
            <w:tcW w:w="9654" w:type="dxa"/>
            <w:shd w:val="clear" w:color="000000" w:fill="FFFFFF"/>
            <w:tcMar>
              <w:left w:w="34" w:type="dxa"/>
              <w:right w:w="34" w:type="dxa"/>
            </w:tcMar>
          </w:tcPr>
          <w:p w:rsidR="00904DE2" w:rsidRDefault="007052A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04DE2" w:rsidRDefault="007052A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04DE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b/>
                <w:color w:val="000000"/>
                <w:sz w:val="24"/>
                <w:szCs w:val="24"/>
              </w:rPr>
              <w:t>Код компетенции: ОПК-7</w:t>
            </w:r>
          </w:p>
          <w:p w:rsidR="00904DE2" w:rsidRDefault="007052A1">
            <w:pPr>
              <w:spacing w:after="0" w:line="240" w:lineRule="auto"/>
              <w:rPr>
                <w:sz w:val="24"/>
                <w:szCs w:val="24"/>
              </w:rPr>
            </w:pPr>
            <w:r>
              <w:rPr>
                <w:rFonts w:ascii="Times New Roman" w:hAnsi="Times New Roman" w:cs="Times New Roman"/>
                <w:b/>
                <w:color w:val="000000"/>
                <w:sz w:val="24"/>
                <w:szCs w:val="24"/>
              </w:rPr>
              <w:t>Способен взаимодействовать с участниками образовательных отношений в рамках реализации образовательных программ</w:t>
            </w:r>
          </w:p>
        </w:tc>
      </w:tr>
      <w:tr w:rsidR="00904DE2">
        <w:trPr>
          <w:trHeight w:hRule="exact" w:val="585"/>
        </w:trPr>
        <w:tc>
          <w:tcPr>
            <w:tcW w:w="9654" w:type="dxa"/>
            <w:shd w:val="clear" w:color="000000" w:fill="FFFFFF"/>
            <w:tcMar>
              <w:left w:w="34" w:type="dxa"/>
              <w:right w:w="34" w:type="dxa"/>
            </w:tcMar>
          </w:tcPr>
          <w:p w:rsidR="00904DE2" w:rsidRDefault="00904DE2">
            <w:pPr>
              <w:spacing w:after="0" w:line="240" w:lineRule="auto"/>
              <w:rPr>
                <w:sz w:val="24"/>
                <w:szCs w:val="24"/>
              </w:rPr>
            </w:pPr>
          </w:p>
          <w:p w:rsidR="00904DE2" w:rsidRDefault="007052A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04DE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ОПК-7.1 знать права и обязанности участников образовательных отношений в рамках реализации образовательных программ в урочной деятельности, педагогической коррекционной работе</w:t>
            </w:r>
          </w:p>
        </w:tc>
      </w:tr>
      <w:tr w:rsidR="00904D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ОПК-7.3 уметь   выстраивать конструктивное общение с обучающимися, коллегами и родителями по вопросам индивидуализации образовательного процесса</w:t>
            </w:r>
          </w:p>
        </w:tc>
      </w:tr>
      <w:tr w:rsidR="00904D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ОПК-7.4 владеть навыками конструктивного взаимодействия с обучающимися родителями по вопросам индивидуализации образовательного процесса</w:t>
            </w:r>
          </w:p>
        </w:tc>
      </w:tr>
      <w:tr w:rsidR="00904DE2">
        <w:trPr>
          <w:trHeight w:hRule="exact" w:val="277"/>
        </w:trPr>
        <w:tc>
          <w:tcPr>
            <w:tcW w:w="9640" w:type="dxa"/>
          </w:tcPr>
          <w:p w:rsidR="00904DE2" w:rsidRDefault="00904DE2"/>
        </w:tc>
      </w:tr>
      <w:tr w:rsidR="00904DE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b/>
                <w:color w:val="000000"/>
                <w:sz w:val="24"/>
                <w:szCs w:val="24"/>
              </w:rPr>
              <w:t>Код компетенции: ПК-1</w:t>
            </w:r>
          </w:p>
          <w:p w:rsidR="00904DE2" w:rsidRDefault="007052A1">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904DE2">
        <w:trPr>
          <w:trHeight w:hRule="exact" w:val="585"/>
        </w:trPr>
        <w:tc>
          <w:tcPr>
            <w:tcW w:w="9654" w:type="dxa"/>
            <w:shd w:val="clear" w:color="000000" w:fill="FFFFFF"/>
            <w:tcMar>
              <w:left w:w="34" w:type="dxa"/>
              <w:right w:w="34" w:type="dxa"/>
            </w:tcMar>
          </w:tcPr>
          <w:p w:rsidR="00904DE2" w:rsidRDefault="00904DE2">
            <w:pPr>
              <w:spacing w:after="0" w:line="240" w:lineRule="auto"/>
              <w:rPr>
                <w:sz w:val="24"/>
                <w:szCs w:val="24"/>
              </w:rPr>
            </w:pPr>
          </w:p>
          <w:p w:rsidR="00904DE2" w:rsidRDefault="007052A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04DE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904DE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904DE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904D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ПК-1.7 владеть формами и методами обучения, в том числе выходящими за рамки учебных занятий: проектная деятельность, лабораторные эксперименты</w:t>
            </w:r>
          </w:p>
        </w:tc>
      </w:tr>
      <w:tr w:rsidR="00904DE2">
        <w:trPr>
          <w:trHeight w:hRule="exact" w:val="277"/>
        </w:trPr>
        <w:tc>
          <w:tcPr>
            <w:tcW w:w="9640" w:type="dxa"/>
          </w:tcPr>
          <w:p w:rsidR="00904DE2" w:rsidRDefault="00904DE2"/>
        </w:tc>
      </w:tr>
      <w:tr w:rsidR="00904DE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b/>
                <w:color w:val="000000"/>
                <w:sz w:val="24"/>
                <w:szCs w:val="24"/>
              </w:rPr>
              <w:t>Код компетенции: УК-4</w:t>
            </w:r>
          </w:p>
          <w:p w:rsidR="00904DE2" w:rsidRDefault="007052A1">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904DE2">
        <w:trPr>
          <w:trHeight w:hRule="exact" w:val="585"/>
        </w:trPr>
        <w:tc>
          <w:tcPr>
            <w:tcW w:w="9654" w:type="dxa"/>
            <w:shd w:val="clear" w:color="000000" w:fill="FFFFFF"/>
            <w:tcMar>
              <w:left w:w="34" w:type="dxa"/>
              <w:right w:w="34" w:type="dxa"/>
            </w:tcMar>
          </w:tcPr>
          <w:p w:rsidR="00904DE2" w:rsidRDefault="00904DE2">
            <w:pPr>
              <w:spacing w:after="0" w:line="240" w:lineRule="auto"/>
              <w:rPr>
                <w:sz w:val="24"/>
                <w:szCs w:val="24"/>
              </w:rPr>
            </w:pPr>
          </w:p>
          <w:p w:rsidR="00904DE2" w:rsidRDefault="007052A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04D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УК-4.2 знать основные современные коммуникативные средства на иностранном языке, используемые в академическом и профессиональном взаимодействии</w:t>
            </w:r>
          </w:p>
        </w:tc>
      </w:tr>
      <w:tr w:rsidR="00904D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УК-4.3 уметь умение вести деловые отношения на иностранном языке с учетом социокультурных особенностей</w:t>
            </w:r>
          </w:p>
        </w:tc>
      </w:tr>
      <w:tr w:rsidR="00904D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УК-4.6 владеть навыком грамотно и ясно строить диалогическую речь в рамках межличностного и межкультурного общения на иностранном языке</w:t>
            </w:r>
          </w:p>
        </w:tc>
      </w:tr>
    </w:tbl>
    <w:p w:rsidR="00904DE2" w:rsidRDefault="007052A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04DE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lastRenderedPageBreak/>
              <w:t>УК-4.7 владеть навыками ведения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904DE2">
        <w:trPr>
          <w:trHeight w:hRule="exact" w:val="277"/>
        </w:trPr>
        <w:tc>
          <w:tcPr>
            <w:tcW w:w="3970" w:type="dxa"/>
          </w:tcPr>
          <w:p w:rsidR="00904DE2" w:rsidRDefault="00904DE2"/>
        </w:tc>
        <w:tc>
          <w:tcPr>
            <w:tcW w:w="3828" w:type="dxa"/>
          </w:tcPr>
          <w:p w:rsidR="00904DE2" w:rsidRDefault="00904DE2"/>
        </w:tc>
        <w:tc>
          <w:tcPr>
            <w:tcW w:w="852" w:type="dxa"/>
          </w:tcPr>
          <w:p w:rsidR="00904DE2" w:rsidRDefault="00904DE2"/>
        </w:tc>
        <w:tc>
          <w:tcPr>
            <w:tcW w:w="993" w:type="dxa"/>
          </w:tcPr>
          <w:p w:rsidR="00904DE2" w:rsidRDefault="00904DE2"/>
        </w:tc>
      </w:tr>
      <w:tr w:rsidR="00904DE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b/>
                <w:color w:val="000000"/>
                <w:sz w:val="24"/>
                <w:szCs w:val="24"/>
              </w:rPr>
              <w:t>Код компетенции: УК-5</w:t>
            </w:r>
          </w:p>
          <w:p w:rsidR="00904DE2" w:rsidRDefault="007052A1">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904DE2">
        <w:trPr>
          <w:trHeight w:hRule="exact" w:val="585"/>
        </w:trPr>
        <w:tc>
          <w:tcPr>
            <w:tcW w:w="9654" w:type="dxa"/>
            <w:gridSpan w:val="4"/>
            <w:shd w:val="clear" w:color="000000" w:fill="FFFFFF"/>
            <w:tcMar>
              <w:left w:w="34" w:type="dxa"/>
              <w:right w:w="34" w:type="dxa"/>
            </w:tcMar>
          </w:tcPr>
          <w:p w:rsidR="00904DE2" w:rsidRDefault="00904DE2">
            <w:pPr>
              <w:spacing w:after="0" w:line="240" w:lineRule="auto"/>
              <w:rPr>
                <w:sz w:val="24"/>
                <w:szCs w:val="24"/>
              </w:rPr>
            </w:pPr>
          </w:p>
          <w:p w:rsidR="00904DE2" w:rsidRDefault="007052A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04DE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УК-5.1 знать психологические основы социального взаимодействия</w:t>
            </w:r>
          </w:p>
        </w:tc>
      </w:tr>
      <w:tr w:rsidR="00904DE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УК-5.3 уметь выстраивать взаимодействие с учетом национальных и социокультурных особенностей</w:t>
            </w:r>
          </w:p>
        </w:tc>
      </w:tr>
      <w:tr w:rsidR="00904DE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УК-5.4 владеть основными нормами соблюдения и сохранения исторических и культурных  традиций различных национальных и социальных групп</w:t>
            </w:r>
          </w:p>
        </w:tc>
      </w:tr>
      <w:tr w:rsidR="00904DE2">
        <w:trPr>
          <w:trHeight w:hRule="exact" w:val="416"/>
        </w:trPr>
        <w:tc>
          <w:tcPr>
            <w:tcW w:w="3970" w:type="dxa"/>
          </w:tcPr>
          <w:p w:rsidR="00904DE2" w:rsidRDefault="00904DE2"/>
        </w:tc>
        <w:tc>
          <w:tcPr>
            <w:tcW w:w="3828" w:type="dxa"/>
          </w:tcPr>
          <w:p w:rsidR="00904DE2" w:rsidRDefault="00904DE2"/>
        </w:tc>
        <w:tc>
          <w:tcPr>
            <w:tcW w:w="852" w:type="dxa"/>
          </w:tcPr>
          <w:p w:rsidR="00904DE2" w:rsidRDefault="00904DE2"/>
        </w:tc>
        <w:tc>
          <w:tcPr>
            <w:tcW w:w="993" w:type="dxa"/>
          </w:tcPr>
          <w:p w:rsidR="00904DE2" w:rsidRDefault="00904DE2"/>
        </w:tc>
      </w:tr>
      <w:tr w:rsidR="00904DE2">
        <w:trPr>
          <w:trHeight w:hRule="exact" w:val="304"/>
        </w:trPr>
        <w:tc>
          <w:tcPr>
            <w:tcW w:w="9654" w:type="dxa"/>
            <w:gridSpan w:val="4"/>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04DE2">
        <w:trPr>
          <w:trHeight w:hRule="exact" w:val="1366"/>
        </w:trPr>
        <w:tc>
          <w:tcPr>
            <w:tcW w:w="9654" w:type="dxa"/>
            <w:gridSpan w:val="4"/>
            <w:shd w:val="clear" w:color="000000" w:fill="FFFFFF"/>
            <w:tcMar>
              <w:left w:w="34" w:type="dxa"/>
              <w:right w:w="34" w:type="dxa"/>
            </w:tcMar>
          </w:tcPr>
          <w:p w:rsidR="00904DE2" w:rsidRDefault="00904DE2">
            <w:pPr>
              <w:spacing w:after="0" w:line="240" w:lineRule="auto"/>
              <w:jc w:val="both"/>
              <w:rPr>
                <w:sz w:val="24"/>
                <w:szCs w:val="24"/>
              </w:rPr>
            </w:pPr>
          </w:p>
          <w:p w:rsidR="00904DE2" w:rsidRDefault="007052A1">
            <w:pPr>
              <w:spacing w:after="0" w:line="240" w:lineRule="auto"/>
              <w:jc w:val="both"/>
              <w:rPr>
                <w:sz w:val="24"/>
                <w:szCs w:val="24"/>
              </w:rPr>
            </w:pPr>
            <w:r>
              <w:rPr>
                <w:rFonts w:ascii="Times New Roman" w:hAnsi="Times New Roman" w:cs="Times New Roman"/>
                <w:color w:val="000000"/>
                <w:sz w:val="24"/>
                <w:szCs w:val="24"/>
              </w:rPr>
              <w:t>Дисциплина Б1.О.02.01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904DE2">
        <w:trPr>
          <w:trHeight w:hRule="exact" w:val="138"/>
        </w:trPr>
        <w:tc>
          <w:tcPr>
            <w:tcW w:w="3970" w:type="dxa"/>
          </w:tcPr>
          <w:p w:rsidR="00904DE2" w:rsidRDefault="00904DE2"/>
        </w:tc>
        <w:tc>
          <w:tcPr>
            <w:tcW w:w="3828" w:type="dxa"/>
          </w:tcPr>
          <w:p w:rsidR="00904DE2" w:rsidRDefault="00904DE2"/>
        </w:tc>
        <w:tc>
          <w:tcPr>
            <w:tcW w:w="852" w:type="dxa"/>
          </w:tcPr>
          <w:p w:rsidR="00904DE2" w:rsidRDefault="00904DE2"/>
        </w:tc>
        <w:tc>
          <w:tcPr>
            <w:tcW w:w="993" w:type="dxa"/>
          </w:tcPr>
          <w:p w:rsidR="00904DE2" w:rsidRDefault="00904DE2"/>
        </w:tc>
      </w:tr>
      <w:tr w:rsidR="00904DE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4DE2" w:rsidRDefault="007052A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4DE2" w:rsidRDefault="007052A1">
            <w:pPr>
              <w:spacing w:after="0" w:line="240" w:lineRule="auto"/>
              <w:jc w:val="center"/>
              <w:rPr>
                <w:sz w:val="24"/>
                <w:szCs w:val="24"/>
              </w:rPr>
            </w:pPr>
            <w:r>
              <w:rPr>
                <w:rFonts w:ascii="Times New Roman" w:hAnsi="Times New Roman" w:cs="Times New Roman"/>
                <w:color w:val="000000"/>
                <w:sz w:val="24"/>
                <w:szCs w:val="24"/>
              </w:rPr>
              <w:t>Коды</w:t>
            </w:r>
          </w:p>
          <w:p w:rsidR="00904DE2" w:rsidRDefault="007052A1">
            <w:pPr>
              <w:spacing w:after="0" w:line="240" w:lineRule="auto"/>
              <w:jc w:val="center"/>
              <w:rPr>
                <w:sz w:val="24"/>
                <w:szCs w:val="24"/>
              </w:rPr>
            </w:pPr>
            <w:r>
              <w:rPr>
                <w:rFonts w:ascii="Times New Roman" w:hAnsi="Times New Roman" w:cs="Times New Roman"/>
                <w:color w:val="000000"/>
                <w:sz w:val="24"/>
                <w:szCs w:val="24"/>
              </w:rPr>
              <w:t>форми-</w:t>
            </w:r>
          </w:p>
          <w:p w:rsidR="00904DE2" w:rsidRDefault="007052A1">
            <w:pPr>
              <w:spacing w:after="0" w:line="240" w:lineRule="auto"/>
              <w:jc w:val="center"/>
              <w:rPr>
                <w:sz w:val="24"/>
                <w:szCs w:val="24"/>
              </w:rPr>
            </w:pPr>
            <w:r>
              <w:rPr>
                <w:rFonts w:ascii="Times New Roman" w:hAnsi="Times New Roman" w:cs="Times New Roman"/>
                <w:color w:val="000000"/>
                <w:sz w:val="24"/>
                <w:szCs w:val="24"/>
              </w:rPr>
              <w:t>руемых</w:t>
            </w:r>
          </w:p>
          <w:p w:rsidR="00904DE2" w:rsidRDefault="007052A1">
            <w:pPr>
              <w:spacing w:after="0" w:line="240" w:lineRule="auto"/>
              <w:jc w:val="center"/>
              <w:rPr>
                <w:sz w:val="24"/>
                <w:szCs w:val="24"/>
              </w:rPr>
            </w:pPr>
            <w:r>
              <w:rPr>
                <w:rFonts w:ascii="Times New Roman" w:hAnsi="Times New Roman" w:cs="Times New Roman"/>
                <w:color w:val="000000"/>
                <w:sz w:val="24"/>
                <w:szCs w:val="24"/>
              </w:rPr>
              <w:t>компе-</w:t>
            </w:r>
          </w:p>
          <w:p w:rsidR="00904DE2" w:rsidRDefault="007052A1">
            <w:pPr>
              <w:spacing w:after="0" w:line="240" w:lineRule="auto"/>
              <w:jc w:val="center"/>
              <w:rPr>
                <w:sz w:val="24"/>
                <w:szCs w:val="24"/>
              </w:rPr>
            </w:pPr>
            <w:r>
              <w:rPr>
                <w:rFonts w:ascii="Times New Roman" w:hAnsi="Times New Roman" w:cs="Times New Roman"/>
                <w:color w:val="000000"/>
                <w:sz w:val="24"/>
                <w:szCs w:val="24"/>
              </w:rPr>
              <w:t>тенций</w:t>
            </w:r>
          </w:p>
        </w:tc>
      </w:tr>
      <w:tr w:rsidR="00904DE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4DE2" w:rsidRDefault="007052A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4DE2" w:rsidRDefault="00904DE2"/>
        </w:tc>
      </w:tr>
      <w:tr w:rsidR="00904DE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4DE2" w:rsidRDefault="007052A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4DE2" w:rsidRDefault="007052A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4DE2" w:rsidRDefault="00904DE2"/>
        </w:tc>
      </w:tr>
      <w:tr w:rsidR="00904DE2">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4DE2" w:rsidRDefault="007052A1">
            <w:pPr>
              <w:spacing w:after="0" w:line="240" w:lineRule="auto"/>
              <w:jc w:val="center"/>
            </w:pPr>
            <w:r>
              <w:rPr>
                <w:rFonts w:ascii="Times New Roman" w:hAnsi="Times New Roman" w:cs="Times New Roman"/>
                <w:color w:val="000000"/>
              </w:rPr>
              <w:t>Модуль "Предметно-методический"</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4DE2" w:rsidRDefault="007052A1">
            <w:pPr>
              <w:spacing w:after="0" w:line="240" w:lineRule="auto"/>
              <w:jc w:val="center"/>
            </w:pPr>
            <w:r>
              <w:rPr>
                <w:rFonts w:ascii="Times New Roman" w:hAnsi="Times New Roman" w:cs="Times New Roman"/>
                <w:color w:val="000000"/>
              </w:rPr>
              <w:t>Информатика</w:t>
            </w:r>
          </w:p>
          <w:p w:rsidR="00904DE2" w:rsidRDefault="007052A1">
            <w:pPr>
              <w:spacing w:after="0" w:line="240" w:lineRule="auto"/>
              <w:jc w:val="center"/>
            </w:pPr>
            <w:r>
              <w:rPr>
                <w:rFonts w:ascii="Times New Roman" w:hAnsi="Times New Roman" w:cs="Times New Roman"/>
                <w:color w:val="000000"/>
              </w:rPr>
              <w:t>Модуль "Коммуникативный"</w:t>
            </w:r>
          </w:p>
          <w:p w:rsidR="00904DE2" w:rsidRDefault="007052A1">
            <w:pPr>
              <w:spacing w:after="0" w:line="240" w:lineRule="auto"/>
              <w:jc w:val="center"/>
            </w:pPr>
            <w:r>
              <w:rPr>
                <w:rFonts w:ascii="Times New Roman" w:hAnsi="Times New Roman" w:cs="Times New Roman"/>
                <w:color w:val="000000"/>
              </w:rPr>
              <w:t>Информационно-коммуникационные технологии в образовании и социальной сфере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4DE2" w:rsidRDefault="007052A1">
            <w:pPr>
              <w:spacing w:after="0" w:line="240" w:lineRule="auto"/>
              <w:jc w:val="center"/>
              <w:rPr>
                <w:sz w:val="24"/>
                <w:szCs w:val="24"/>
              </w:rPr>
            </w:pPr>
            <w:r>
              <w:rPr>
                <w:rFonts w:ascii="Times New Roman" w:hAnsi="Times New Roman" w:cs="Times New Roman"/>
                <w:color w:val="000000"/>
                <w:sz w:val="24"/>
                <w:szCs w:val="24"/>
              </w:rPr>
              <w:t>УК-5, ОПК-7, ПК-1, УК-4</w:t>
            </w:r>
          </w:p>
        </w:tc>
      </w:tr>
      <w:tr w:rsidR="00904DE2">
        <w:trPr>
          <w:trHeight w:hRule="exact" w:val="138"/>
        </w:trPr>
        <w:tc>
          <w:tcPr>
            <w:tcW w:w="3970" w:type="dxa"/>
          </w:tcPr>
          <w:p w:rsidR="00904DE2" w:rsidRDefault="00904DE2"/>
        </w:tc>
        <w:tc>
          <w:tcPr>
            <w:tcW w:w="3828" w:type="dxa"/>
          </w:tcPr>
          <w:p w:rsidR="00904DE2" w:rsidRDefault="00904DE2"/>
        </w:tc>
        <w:tc>
          <w:tcPr>
            <w:tcW w:w="852" w:type="dxa"/>
          </w:tcPr>
          <w:p w:rsidR="00904DE2" w:rsidRDefault="00904DE2"/>
        </w:tc>
        <w:tc>
          <w:tcPr>
            <w:tcW w:w="993" w:type="dxa"/>
          </w:tcPr>
          <w:p w:rsidR="00904DE2" w:rsidRDefault="00904DE2"/>
        </w:tc>
      </w:tr>
      <w:tr w:rsidR="00904DE2">
        <w:trPr>
          <w:trHeight w:hRule="exact" w:val="1125"/>
        </w:trPr>
        <w:tc>
          <w:tcPr>
            <w:tcW w:w="9654" w:type="dxa"/>
            <w:gridSpan w:val="4"/>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04DE2">
        <w:trPr>
          <w:trHeight w:hRule="exact" w:val="585"/>
        </w:trPr>
        <w:tc>
          <w:tcPr>
            <w:tcW w:w="9654" w:type="dxa"/>
            <w:gridSpan w:val="4"/>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904DE2" w:rsidRDefault="007052A1">
            <w:pPr>
              <w:spacing w:after="0" w:line="240" w:lineRule="auto"/>
              <w:jc w:val="center"/>
              <w:rPr>
                <w:sz w:val="24"/>
                <w:szCs w:val="24"/>
              </w:rPr>
            </w:pPr>
            <w:r>
              <w:rPr>
                <w:rFonts w:ascii="Times New Roman" w:hAnsi="Times New Roman" w:cs="Times New Roman"/>
                <w:color w:val="000000"/>
                <w:sz w:val="24"/>
                <w:szCs w:val="24"/>
              </w:rPr>
              <w:t>Из них:</w:t>
            </w:r>
          </w:p>
        </w:tc>
      </w:tr>
      <w:tr w:rsidR="00904DE2">
        <w:trPr>
          <w:trHeight w:hRule="exact" w:val="138"/>
        </w:trPr>
        <w:tc>
          <w:tcPr>
            <w:tcW w:w="3970" w:type="dxa"/>
          </w:tcPr>
          <w:p w:rsidR="00904DE2" w:rsidRDefault="00904DE2"/>
        </w:tc>
        <w:tc>
          <w:tcPr>
            <w:tcW w:w="3828" w:type="dxa"/>
          </w:tcPr>
          <w:p w:rsidR="00904DE2" w:rsidRDefault="00904DE2"/>
        </w:tc>
        <w:tc>
          <w:tcPr>
            <w:tcW w:w="852" w:type="dxa"/>
          </w:tcPr>
          <w:p w:rsidR="00904DE2" w:rsidRDefault="00904DE2"/>
        </w:tc>
        <w:tc>
          <w:tcPr>
            <w:tcW w:w="993" w:type="dxa"/>
          </w:tcPr>
          <w:p w:rsidR="00904DE2" w:rsidRDefault="00904DE2"/>
        </w:tc>
      </w:tr>
      <w:tr w:rsidR="00904DE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108</w:t>
            </w:r>
          </w:p>
        </w:tc>
      </w:tr>
      <w:tr w:rsidR="00904DE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0</w:t>
            </w:r>
          </w:p>
        </w:tc>
      </w:tr>
      <w:tr w:rsidR="00904DE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0</w:t>
            </w:r>
          </w:p>
        </w:tc>
      </w:tr>
      <w:tr w:rsidR="00904DE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108</w:t>
            </w:r>
          </w:p>
        </w:tc>
      </w:tr>
      <w:tr w:rsidR="00904DE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0</w:t>
            </w:r>
          </w:p>
        </w:tc>
      </w:tr>
      <w:tr w:rsidR="00904DE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106</w:t>
            </w:r>
          </w:p>
        </w:tc>
      </w:tr>
      <w:tr w:rsidR="00904DE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0</w:t>
            </w:r>
          </w:p>
        </w:tc>
      </w:tr>
      <w:tr w:rsidR="00904DE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зачеты с оценкой 3, 2</w:t>
            </w:r>
          </w:p>
        </w:tc>
      </w:tr>
      <w:tr w:rsidR="00904DE2">
        <w:trPr>
          <w:trHeight w:hRule="exact" w:val="138"/>
        </w:trPr>
        <w:tc>
          <w:tcPr>
            <w:tcW w:w="3970" w:type="dxa"/>
          </w:tcPr>
          <w:p w:rsidR="00904DE2" w:rsidRDefault="00904DE2"/>
        </w:tc>
        <w:tc>
          <w:tcPr>
            <w:tcW w:w="3828" w:type="dxa"/>
          </w:tcPr>
          <w:p w:rsidR="00904DE2" w:rsidRDefault="00904DE2"/>
        </w:tc>
        <w:tc>
          <w:tcPr>
            <w:tcW w:w="852" w:type="dxa"/>
          </w:tcPr>
          <w:p w:rsidR="00904DE2" w:rsidRDefault="00904DE2"/>
        </w:tc>
        <w:tc>
          <w:tcPr>
            <w:tcW w:w="993" w:type="dxa"/>
          </w:tcPr>
          <w:p w:rsidR="00904DE2" w:rsidRDefault="00904DE2"/>
        </w:tc>
      </w:tr>
      <w:tr w:rsidR="00904DE2">
        <w:trPr>
          <w:trHeight w:hRule="exact" w:val="1666"/>
        </w:trPr>
        <w:tc>
          <w:tcPr>
            <w:tcW w:w="9654" w:type="dxa"/>
            <w:gridSpan w:val="4"/>
            <w:shd w:val="clear" w:color="000000" w:fill="FFFFFF"/>
            <w:tcMar>
              <w:left w:w="34" w:type="dxa"/>
              <w:right w:w="34" w:type="dxa"/>
            </w:tcMar>
          </w:tcPr>
          <w:p w:rsidR="00904DE2" w:rsidRDefault="00904DE2">
            <w:pPr>
              <w:spacing w:after="0" w:line="240" w:lineRule="auto"/>
              <w:jc w:val="center"/>
              <w:rPr>
                <w:sz w:val="24"/>
                <w:szCs w:val="24"/>
              </w:rPr>
            </w:pPr>
          </w:p>
          <w:p w:rsidR="00904DE2" w:rsidRDefault="007052A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04DE2" w:rsidRDefault="00904DE2">
            <w:pPr>
              <w:spacing w:after="0" w:line="240" w:lineRule="auto"/>
              <w:jc w:val="center"/>
              <w:rPr>
                <w:sz w:val="24"/>
                <w:szCs w:val="24"/>
              </w:rPr>
            </w:pPr>
          </w:p>
          <w:p w:rsidR="00904DE2" w:rsidRDefault="007052A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904DE2" w:rsidRDefault="007052A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04D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4DE2" w:rsidRDefault="007052A1">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4DE2" w:rsidRDefault="007052A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4DE2" w:rsidRDefault="007052A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4DE2" w:rsidRDefault="007052A1">
            <w:pPr>
              <w:spacing w:after="0" w:line="240" w:lineRule="auto"/>
              <w:jc w:val="center"/>
              <w:rPr>
                <w:sz w:val="24"/>
                <w:szCs w:val="24"/>
              </w:rPr>
            </w:pPr>
            <w:r>
              <w:rPr>
                <w:rFonts w:ascii="Times New Roman" w:hAnsi="Times New Roman" w:cs="Times New Roman"/>
                <w:color w:val="000000"/>
                <w:sz w:val="24"/>
                <w:szCs w:val="24"/>
              </w:rPr>
              <w:t>Часов</w:t>
            </w:r>
          </w:p>
        </w:tc>
      </w:tr>
      <w:tr w:rsidR="00904DE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4DE2" w:rsidRDefault="00904DE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4DE2" w:rsidRDefault="00904D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4DE2" w:rsidRDefault="00904D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4DE2" w:rsidRDefault="00904DE2"/>
        </w:tc>
      </w:tr>
      <w:tr w:rsidR="00904DE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5</w:t>
            </w:r>
          </w:p>
        </w:tc>
      </w:tr>
      <w:tr w:rsidR="00904D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4</w:t>
            </w:r>
          </w:p>
        </w:tc>
      </w:tr>
      <w:tr w:rsidR="00904DE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4</w:t>
            </w:r>
          </w:p>
        </w:tc>
      </w:tr>
      <w:tr w:rsidR="00904DE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5</w:t>
            </w:r>
          </w:p>
        </w:tc>
      </w:tr>
      <w:tr w:rsidR="00904D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5</w:t>
            </w:r>
          </w:p>
        </w:tc>
      </w:tr>
      <w:tr w:rsidR="00904DE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5</w:t>
            </w:r>
          </w:p>
        </w:tc>
      </w:tr>
      <w:tr w:rsidR="00904DE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4DE2" w:rsidRDefault="00904DE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4DE2" w:rsidRDefault="00904D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4DE2" w:rsidRDefault="00904D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4DE2" w:rsidRDefault="00904DE2"/>
        </w:tc>
      </w:tr>
      <w:tr w:rsidR="00904D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5</w:t>
            </w:r>
          </w:p>
        </w:tc>
      </w:tr>
      <w:tr w:rsidR="00904D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5</w:t>
            </w:r>
          </w:p>
        </w:tc>
      </w:tr>
      <w:tr w:rsidR="00904D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4</w:t>
            </w:r>
          </w:p>
        </w:tc>
      </w:tr>
      <w:tr w:rsidR="00904D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5</w:t>
            </w:r>
          </w:p>
        </w:tc>
      </w:tr>
      <w:tr w:rsidR="00904D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4</w:t>
            </w:r>
          </w:p>
        </w:tc>
      </w:tr>
      <w:tr w:rsidR="00904D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4</w:t>
            </w:r>
          </w:p>
        </w:tc>
      </w:tr>
      <w:tr w:rsidR="00904DE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4DE2" w:rsidRDefault="00904DE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4DE2" w:rsidRDefault="00904D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4DE2" w:rsidRDefault="00904D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4DE2" w:rsidRDefault="00904DE2"/>
        </w:tc>
      </w:tr>
      <w:tr w:rsidR="00904DE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4</w:t>
            </w:r>
          </w:p>
        </w:tc>
      </w:tr>
      <w:tr w:rsidR="00904D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5</w:t>
            </w:r>
          </w:p>
        </w:tc>
      </w:tr>
      <w:tr w:rsidR="00904D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4</w:t>
            </w:r>
          </w:p>
        </w:tc>
      </w:tr>
      <w:tr w:rsidR="00904DE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4</w:t>
            </w:r>
          </w:p>
        </w:tc>
      </w:tr>
    </w:tbl>
    <w:p w:rsidR="00904DE2" w:rsidRDefault="007052A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04D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lastRenderedPageBreak/>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4</w:t>
            </w:r>
          </w:p>
        </w:tc>
      </w:tr>
      <w:tr w:rsidR="00904D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5</w:t>
            </w:r>
          </w:p>
        </w:tc>
      </w:tr>
      <w:tr w:rsidR="00904DE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4DE2" w:rsidRDefault="00904DE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4DE2" w:rsidRDefault="00904D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4DE2" w:rsidRDefault="00904D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4DE2" w:rsidRDefault="00904DE2"/>
        </w:tc>
      </w:tr>
      <w:tr w:rsidR="00904D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4</w:t>
            </w:r>
          </w:p>
        </w:tc>
      </w:tr>
      <w:tr w:rsidR="00904D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4</w:t>
            </w:r>
          </w:p>
        </w:tc>
      </w:tr>
      <w:tr w:rsidR="00904D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4</w:t>
            </w:r>
          </w:p>
        </w:tc>
      </w:tr>
      <w:tr w:rsidR="00904D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4</w:t>
            </w:r>
          </w:p>
        </w:tc>
      </w:tr>
      <w:tr w:rsidR="00904D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5</w:t>
            </w:r>
          </w:p>
        </w:tc>
      </w:tr>
      <w:tr w:rsidR="00904D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4</w:t>
            </w:r>
          </w:p>
        </w:tc>
      </w:tr>
      <w:tr w:rsidR="00904D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904D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0</w:t>
            </w:r>
          </w:p>
        </w:tc>
      </w:tr>
      <w:tr w:rsidR="00904DE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4DE2" w:rsidRDefault="00904DE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4DE2" w:rsidRDefault="00904D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4DE2" w:rsidRDefault="00904D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4DE2" w:rsidRDefault="00904DE2"/>
        </w:tc>
      </w:tr>
      <w:tr w:rsidR="00904D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5</w:t>
            </w:r>
          </w:p>
        </w:tc>
      </w:tr>
      <w:tr w:rsidR="00904D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5</w:t>
            </w:r>
          </w:p>
        </w:tc>
      </w:tr>
      <w:tr w:rsidR="00904D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5</w:t>
            </w:r>
          </w:p>
        </w:tc>
      </w:tr>
      <w:tr w:rsidR="00904D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4</w:t>
            </w:r>
          </w:p>
        </w:tc>
      </w:tr>
      <w:tr w:rsidR="00904D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4</w:t>
            </w:r>
          </w:p>
        </w:tc>
      </w:tr>
      <w:tr w:rsidR="00904D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4</w:t>
            </w:r>
          </w:p>
        </w:tc>
      </w:tr>
      <w:tr w:rsidR="00904DE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4DE2" w:rsidRDefault="00904DE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4DE2" w:rsidRDefault="00904D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4DE2" w:rsidRDefault="00904D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4DE2" w:rsidRDefault="00904DE2"/>
        </w:tc>
      </w:tr>
      <w:tr w:rsidR="00904DE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5</w:t>
            </w:r>
          </w:p>
        </w:tc>
      </w:tr>
      <w:tr w:rsidR="00904DE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5</w:t>
            </w:r>
          </w:p>
        </w:tc>
      </w:tr>
    </w:tbl>
    <w:p w:rsidR="00904DE2" w:rsidRDefault="007052A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04DE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lastRenderedPageBreak/>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5</w:t>
            </w:r>
          </w:p>
        </w:tc>
      </w:tr>
      <w:tr w:rsidR="00904DE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4</w:t>
            </w:r>
          </w:p>
        </w:tc>
      </w:tr>
      <w:tr w:rsidR="00904DE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4</w:t>
            </w:r>
          </w:p>
        </w:tc>
      </w:tr>
      <w:tr w:rsidR="00904DE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4</w:t>
            </w:r>
          </w:p>
        </w:tc>
      </w:tr>
      <w:tr w:rsidR="00904D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904D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2</w:t>
            </w:r>
          </w:p>
        </w:tc>
      </w:tr>
      <w:tr w:rsidR="00904DE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4DE2" w:rsidRDefault="00904DE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4DE2" w:rsidRDefault="00904D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4DE2" w:rsidRDefault="00904D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4DE2" w:rsidRDefault="00904DE2"/>
        </w:tc>
      </w:tr>
      <w:tr w:rsidR="00904D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5</w:t>
            </w:r>
          </w:p>
        </w:tc>
      </w:tr>
      <w:tr w:rsidR="00904D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5</w:t>
            </w:r>
          </w:p>
        </w:tc>
      </w:tr>
      <w:tr w:rsidR="00904DE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4</w:t>
            </w:r>
          </w:p>
        </w:tc>
      </w:tr>
      <w:tr w:rsidR="00904D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4</w:t>
            </w:r>
          </w:p>
        </w:tc>
      </w:tr>
      <w:tr w:rsidR="00904D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4</w:t>
            </w:r>
          </w:p>
        </w:tc>
      </w:tr>
      <w:tr w:rsidR="00904DE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4</w:t>
            </w:r>
          </w:p>
        </w:tc>
      </w:tr>
      <w:tr w:rsidR="00904DE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4DE2" w:rsidRDefault="00904DE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4DE2" w:rsidRDefault="00904D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4DE2" w:rsidRDefault="00904D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4DE2" w:rsidRDefault="00904DE2"/>
        </w:tc>
      </w:tr>
      <w:tr w:rsidR="00904D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4</w:t>
            </w:r>
          </w:p>
        </w:tc>
      </w:tr>
      <w:tr w:rsidR="00904DE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4</w:t>
            </w:r>
          </w:p>
        </w:tc>
      </w:tr>
    </w:tbl>
    <w:p w:rsidR="00904DE2" w:rsidRDefault="007052A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04DE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lastRenderedPageBreak/>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4</w:t>
            </w:r>
          </w:p>
        </w:tc>
      </w:tr>
      <w:tr w:rsidR="00904D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4</w:t>
            </w:r>
          </w:p>
        </w:tc>
      </w:tr>
      <w:tr w:rsidR="00904DE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4</w:t>
            </w:r>
          </w:p>
        </w:tc>
      </w:tr>
      <w:tr w:rsidR="00904DE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4</w:t>
            </w:r>
          </w:p>
        </w:tc>
      </w:tr>
      <w:tr w:rsidR="00904D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904D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2</w:t>
            </w:r>
          </w:p>
        </w:tc>
      </w:tr>
      <w:tr w:rsidR="00904D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904D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2</w:t>
            </w:r>
          </w:p>
        </w:tc>
      </w:tr>
      <w:tr w:rsidR="00904DE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904DE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904DE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color w:val="000000"/>
                <w:sz w:val="24"/>
                <w:szCs w:val="24"/>
              </w:rPr>
              <w:t>216</w:t>
            </w:r>
          </w:p>
        </w:tc>
      </w:tr>
      <w:tr w:rsidR="00904DE2">
        <w:trPr>
          <w:trHeight w:hRule="exact" w:val="10001"/>
        </w:trPr>
        <w:tc>
          <w:tcPr>
            <w:tcW w:w="9654" w:type="dxa"/>
            <w:gridSpan w:val="4"/>
            <w:shd w:val="clear" w:color="000000" w:fill="FFFFFF"/>
            <w:tcMar>
              <w:left w:w="34" w:type="dxa"/>
              <w:right w:w="34" w:type="dxa"/>
            </w:tcMar>
          </w:tcPr>
          <w:p w:rsidR="00904DE2" w:rsidRDefault="00904DE2">
            <w:pPr>
              <w:spacing w:after="0" w:line="240" w:lineRule="auto"/>
              <w:jc w:val="both"/>
              <w:rPr>
                <w:sz w:val="20"/>
                <w:szCs w:val="20"/>
              </w:rPr>
            </w:pPr>
          </w:p>
          <w:p w:rsidR="00904DE2" w:rsidRDefault="007052A1">
            <w:pPr>
              <w:spacing w:after="0" w:line="240" w:lineRule="auto"/>
              <w:jc w:val="both"/>
              <w:rPr>
                <w:sz w:val="20"/>
                <w:szCs w:val="20"/>
              </w:rPr>
            </w:pPr>
            <w:r>
              <w:rPr>
                <w:rFonts w:ascii="Times New Roman" w:hAnsi="Times New Roman" w:cs="Times New Roman"/>
                <w:color w:val="000000"/>
                <w:sz w:val="20"/>
                <w:szCs w:val="20"/>
              </w:rPr>
              <w:t>* Примечания:</w:t>
            </w:r>
          </w:p>
          <w:p w:rsidR="00904DE2" w:rsidRDefault="007052A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04DE2" w:rsidRDefault="007052A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04DE2" w:rsidRDefault="007052A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04DE2" w:rsidRDefault="007052A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04DE2" w:rsidRDefault="007052A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04DE2" w:rsidRDefault="007052A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904DE2" w:rsidRDefault="007052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4DE2">
        <w:trPr>
          <w:trHeight w:hRule="exact" w:val="7903"/>
        </w:trPr>
        <w:tc>
          <w:tcPr>
            <w:tcW w:w="9654" w:type="dxa"/>
            <w:shd w:val="clear" w:color="000000" w:fill="FFFFFF"/>
            <w:tcMar>
              <w:left w:w="34" w:type="dxa"/>
              <w:right w:w="34" w:type="dxa"/>
            </w:tcMar>
          </w:tcPr>
          <w:p w:rsidR="00904DE2" w:rsidRDefault="007052A1">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04DE2" w:rsidRDefault="007052A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04DE2" w:rsidRDefault="007052A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04DE2">
        <w:trPr>
          <w:trHeight w:hRule="exact" w:val="585"/>
        </w:trPr>
        <w:tc>
          <w:tcPr>
            <w:tcW w:w="9654" w:type="dxa"/>
            <w:shd w:val="clear" w:color="000000" w:fill="FFFFFF"/>
            <w:tcMar>
              <w:left w:w="34" w:type="dxa"/>
              <w:right w:w="34" w:type="dxa"/>
            </w:tcMar>
          </w:tcPr>
          <w:p w:rsidR="00904DE2" w:rsidRDefault="00904DE2">
            <w:pPr>
              <w:spacing w:after="0" w:line="240" w:lineRule="auto"/>
              <w:rPr>
                <w:sz w:val="24"/>
                <w:szCs w:val="24"/>
              </w:rPr>
            </w:pPr>
          </w:p>
          <w:p w:rsidR="00904DE2" w:rsidRDefault="007052A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04DE2">
        <w:trPr>
          <w:trHeight w:hRule="exact" w:val="277"/>
        </w:trPr>
        <w:tc>
          <w:tcPr>
            <w:tcW w:w="9654" w:type="dxa"/>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04DE2">
        <w:trPr>
          <w:trHeight w:hRule="exact" w:val="14"/>
        </w:trPr>
        <w:tc>
          <w:tcPr>
            <w:tcW w:w="9640" w:type="dxa"/>
          </w:tcPr>
          <w:p w:rsidR="00904DE2" w:rsidRDefault="00904DE2"/>
        </w:tc>
      </w:tr>
      <w:tr w:rsidR="00904DE2">
        <w:trPr>
          <w:trHeight w:hRule="exact" w:val="855"/>
        </w:trPr>
        <w:tc>
          <w:tcPr>
            <w:tcW w:w="9654" w:type="dxa"/>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b/>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904DE2">
        <w:trPr>
          <w:trHeight w:hRule="exact" w:val="1907"/>
        </w:trPr>
        <w:tc>
          <w:tcPr>
            <w:tcW w:w="9654" w:type="dxa"/>
            <w:shd w:val="clear" w:color="000000" w:fill="FFFFFF"/>
            <w:tcMar>
              <w:left w:w="34" w:type="dxa"/>
              <w:right w:w="34" w:type="dxa"/>
            </w:tcMar>
          </w:tcPr>
          <w:p w:rsidR="00904DE2" w:rsidRDefault="007052A1">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04DE2">
        <w:trPr>
          <w:trHeight w:hRule="exact" w:val="14"/>
        </w:trPr>
        <w:tc>
          <w:tcPr>
            <w:tcW w:w="9640" w:type="dxa"/>
          </w:tcPr>
          <w:p w:rsidR="00904DE2" w:rsidRDefault="00904DE2"/>
        </w:tc>
      </w:tr>
      <w:tr w:rsidR="00904DE2">
        <w:trPr>
          <w:trHeight w:hRule="exact" w:val="585"/>
        </w:trPr>
        <w:tc>
          <w:tcPr>
            <w:tcW w:w="9654" w:type="dxa"/>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904DE2">
        <w:trPr>
          <w:trHeight w:hRule="exact" w:val="1637"/>
        </w:trPr>
        <w:tc>
          <w:tcPr>
            <w:tcW w:w="9654" w:type="dxa"/>
            <w:shd w:val="clear" w:color="000000" w:fill="FFFFFF"/>
            <w:tcMar>
              <w:left w:w="34" w:type="dxa"/>
              <w:right w:w="34" w:type="dxa"/>
            </w:tcMar>
          </w:tcPr>
          <w:p w:rsidR="00904DE2" w:rsidRDefault="007052A1">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904DE2" w:rsidRDefault="007052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4DE2">
        <w:trPr>
          <w:trHeight w:hRule="exact" w:val="855"/>
        </w:trPr>
        <w:tc>
          <w:tcPr>
            <w:tcW w:w="9654" w:type="dxa"/>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b/>
                <w:color w:val="000000"/>
                <w:sz w:val="24"/>
                <w:szCs w:val="24"/>
              </w:rPr>
              <w:lastRenderedPageBreak/>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904DE2">
        <w:trPr>
          <w:trHeight w:hRule="exact" w:val="1907"/>
        </w:trPr>
        <w:tc>
          <w:tcPr>
            <w:tcW w:w="9654" w:type="dxa"/>
            <w:shd w:val="clear" w:color="000000" w:fill="FFFFFF"/>
            <w:tcMar>
              <w:left w:w="34" w:type="dxa"/>
              <w:right w:w="34" w:type="dxa"/>
            </w:tcMar>
          </w:tcPr>
          <w:p w:rsidR="00904DE2" w:rsidRDefault="007052A1">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904DE2">
        <w:trPr>
          <w:trHeight w:hRule="exact" w:val="14"/>
        </w:trPr>
        <w:tc>
          <w:tcPr>
            <w:tcW w:w="9640" w:type="dxa"/>
          </w:tcPr>
          <w:p w:rsidR="00904DE2" w:rsidRDefault="00904DE2"/>
        </w:tc>
      </w:tr>
      <w:tr w:rsidR="00904DE2">
        <w:trPr>
          <w:trHeight w:hRule="exact" w:val="585"/>
        </w:trPr>
        <w:tc>
          <w:tcPr>
            <w:tcW w:w="9654" w:type="dxa"/>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904DE2">
        <w:trPr>
          <w:trHeight w:hRule="exact" w:val="1637"/>
        </w:trPr>
        <w:tc>
          <w:tcPr>
            <w:tcW w:w="9654" w:type="dxa"/>
            <w:shd w:val="clear" w:color="000000" w:fill="FFFFFF"/>
            <w:tcMar>
              <w:left w:w="34" w:type="dxa"/>
              <w:right w:w="34" w:type="dxa"/>
            </w:tcMar>
          </w:tcPr>
          <w:p w:rsidR="00904DE2" w:rsidRDefault="007052A1">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904DE2">
        <w:trPr>
          <w:trHeight w:hRule="exact" w:val="14"/>
        </w:trPr>
        <w:tc>
          <w:tcPr>
            <w:tcW w:w="9640" w:type="dxa"/>
          </w:tcPr>
          <w:p w:rsidR="00904DE2" w:rsidRDefault="00904DE2"/>
        </w:tc>
      </w:tr>
      <w:tr w:rsidR="00904DE2">
        <w:trPr>
          <w:trHeight w:hRule="exact" w:val="304"/>
        </w:trPr>
        <w:tc>
          <w:tcPr>
            <w:tcW w:w="9654" w:type="dxa"/>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речь.Герундий.</w:t>
            </w:r>
          </w:p>
        </w:tc>
      </w:tr>
      <w:tr w:rsidR="00904DE2">
        <w:trPr>
          <w:trHeight w:hRule="exact" w:val="1637"/>
        </w:trPr>
        <w:tc>
          <w:tcPr>
            <w:tcW w:w="9654" w:type="dxa"/>
            <w:shd w:val="clear" w:color="000000" w:fill="FFFFFF"/>
            <w:tcMar>
              <w:left w:w="34" w:type="dxa"/>
              <w:right w:w="34" w:type="dxa"/>
            </w:tcMar>
          </w:tcPr>
          <w:p w:rsidR="00904DE2" w:rsidRDefault="007052A1">
            <w:pPr>
              <w:spacing w:after="0" w:line="240" w:lineRule="auto"/>
              <w:jc w:val="both"/>
              <w:rPr>
                <w:sz w:val="24"/>
                <w:szCs w:val="24"/>
              </w:rPr>
            </w:pPr>
            <w:r>
              <w:rPr>
                <w:rFonts w:ascii="Times New Roman" w:hAnsi="Times New Roman" w:cs="Times New Roman"/>
                <w:color w:val="000000"/>
                <w:sz w:val="24"/>
                <w:szCs w:val="24"/>
              </w:rPr>
              <w:t>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904DE2">
        <w:trPr>
          <w:trHeight w:hRule="exact" w:val="14"/>
        </w:trPr>
        <w:tc>
          <w:tcPr>
            <w:tcW w:w="9640" w:type="dxa"/>
          </w:tcPr>
          <w:p w:rsidR="00904DE2" w:rsidRDefault="00904DE2"/>
        </w:tc>
      </w:tr>
      <w:tr w:rsidR="00904DE2">
        <w:trPr>
          <w:trHeight w:hRule="exact" w:val="585"/>
        </w:trPr>
        <w:tc>
          <w:tcPr>
            <w:tcW w:w="9654" w:type="dxa"/>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904DE2">
        <w:trPr>
          <w:trHeight w:hRule="exact" w:val="1637"/>
        </w:trPr>
        <w:tc>
          <w:tcPr>
            <w:tcW w:w="9654" w:type="dxa"/>
            <w:shd w:val="clear" w:color="000000" w:fill="FFFFFF"/>
            <w:tcMar>
              <w:left w:w="34" w:type="dxa"/>
              <w:right w:w="34" w:type="dxa"/>
            </w:tcMar>
          </w:tcPr>
          <w:p w:rsidR="00904DE2" w:rsidRDefault="007052A1">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04DE2">
        <w:trPr>
          <w:trHeight w:hRule="exact" w:val="14"/>
        </w:trPr>
        <w:tc>
          <w:tcPr>
            <w:tcW w:w="9640" w:type="dxa"/>
          </w:tcPr>
          <w:p w:rsidR="00904DE2" w:rsidRDefault="00904DE2"/>
        </w:tc>
      </w:tr>
      <w:tr w:rsidR="00904DE2">
        <w:trPr>
          <w:trHeight w:hRule="exact" w:val="585"/>
        </w:trPr>
        <w:tc>
          <w:tcPr>
            <w:tcW w:w="9654" w:type="dxa"/>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904DE2">
        <w:trPr>
          <w:trHeight w:hRule="exact" w:val="1907"/>
        </w:trPr>
        <w:tc>
          <w:tcPr>
            <w:tcW w:w="9654" w:type="dxa"/>
            <w:shd w:val="clear" w:color="000000" w:fill="FFFFFF"/>
            <w:tcMar>
              <w:left w:w="34" w:type="dxa"/>
              <w:right w:w="34" w:type="dxa"/>
            </w:tcMar>
          </w:tcPr>
          <w:p w:rsidR="00904DE2" w:rsidRDefault="007052A1">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904DE2">
        <w:trPr>
          <w:trHeight w:hRule="exact" w:val="14"/>
        </w:trPr>
        <w:tc>
          <w:tcPr>
            <w:tcW w:w="9640" w:type="dxa"/>
          </w:tcPr>
          <w:p w:rsidR="00904DE2" w:rsidRDefault="00904DE2"/>
        </w:tc>
      </w:tr>
      <w:tr w:rsidR="00904DE2">
        <w:trPr>
          <w:trHeight w:hRule="exact" w:val="304"/>
        </w:trPr>
        <w:tc>
          <w:tcPr>
            <w:tcW w:w="9654" w:type="dxa"/>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904DE2">
        <w:trPr>
          <w:trHeight w:hRule="exact" w:val="1637"/>
        </w:trPr>
        <w:tc>
          <w:tcPr>
            <w:tcW w:w="9654" w:type="dxa"/>
            <w:shd w:val="clear" w:color="000000" w:fill="FFFFFF"/>
            <w:tcMar>
              <w:left w:w="34" w:type="dxa"/>
              <w:right w:w="34" w:type="dxa"/>
            </w:tcMar>
          </w:tcPr>
          <w:p w:rsidR="00904DE2" w:rsidRDefault="007052A1">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rsidR="00904DE2" w:rsidRDefault="007052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4DE2">
        <w:trPr>
          <w:trHeight w:hRule="exact" w:val="585"/>
        </w:trPr>
        <w:tc>
          <w:tcPr>
            <w:tcW w:w="9654" w:type="dxa"/>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b/>
                <w:color w:val="000000"/>
                <w:sz w:val="24"/>
                <w:szCs w:val="24"/>
              </w:rPr>
              <w:lastRenderedPageBreak/>
              <w:t>Тема № 9. Лексическая тема «Daily Routine». Грамматика: Collocations with “make” and “do”.</w:t>
            </w:r>
          </w:p>
        </w:tc>
      </w:tr>
      <w:tr w:rsidR="00904DE2">
        <w:trPr>
          <w:trHeight w:hRule="exact" w:val="1637"/>
        </w:trPr>
        <w:tc>
          <w:tcPr>
            <w:tcW w:w="9654" w:type="dxa"/>
            <w:shd w:val="clear" w:color="000000" w:fill="FFFFFF"/>
            <w:tcMar>
              <w:left w:w="34" w:type="dxa"/>
              <w:right w:w="34" w:type="dxa"/>
            </w:tcMar>
          </w:tcPr>
          <w:p w:rsidR="00904DE2" w:rsidRDefault="007052A1">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904DE2">
        <w:trPr>
          <w:trHeight w:hRule="exact" w:val="14"/>
        </w:trPr>
        <w:tc>
          <w:tcPr>
            <w:tcW w:w="9640" w:type="dxa"/>
          </w:tcPr>
          <w:p w:rsidR="00904DE2" w:rsidRDefault="00904DE2"/>
        </w:tc>
      </w:tr>
      <w:tr w:rsidR="00904DE2">
        <w:trPr>
          <w:trHeight w:hRule="exact" w:val="585"/>
        </w:trPr>
        <w:tc>
          <w:tcPr>
            <w:tcW w:w="9654" w:type="dxa"/>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904DE2">
        <w:trPr>
          <w:trHeight w:hRule="exact" w:val="1637"/>
        </w:trPr>
        <w:tc>
          <w:tcPr>
            <w:tcW w:w="9654" w:type="dxa"/>
            <w:shd w:val="clear" w:color="000000" w:fill="FFFFFF"/>
            <w:tcMar>
              <w:left w:w="34" w:type="dxa"/>
              <w:right w:w="34" w:type="dxa"/>
            </w:tcMar>
          </w:tcPr>
          <w:p w:rsidR="00904DE2" w:rsidRDefault="007052A1">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904DE2">
        <w:trPr>
          <w:trHeight w:hRule="exact" w:val="14"/>
        </w:trPr>
        <w:tc>
          <w:tcPr>
            <w:tcW w:w="9640" w:type="dxa"/>
          </w:tcPr>
          <w:p w:rsidR="00904DE2" w:rsidRDefault="00904DE2"/>
        </w:tc>
      </w:tr>
      <w:tr w:rsidR="00904DE2">
        <w:trPr>
          <w:trHeight w:hRule="exact" w:val="585"/>
        </w:trPr>
        <w:tc>
          <w:tcPr>
            <w:tcW w:w="9654" w:type="dxa"/>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904DE2">
        <w:trPr>
          <w:trHeight w:hRule="exact" w:val="1637"/>
        </w:trPr>
        <w:tc>
          <w:tcPr>
            <w:tcW w:w="9654" w:type="dxa"/>
            <w:shd w:val="clear" w:color="000000" w:fill="FFFFFF"/>
            <w:tcMar>
              <w:left w:w="34" w:type="dxa"/>
              <w:right w:w="34" w:type="dxa"/>
            </w:tcMar>
          </w:tcPr>
          <w:p w:rsidR="00904DE2" w:rsidRDefault="007052A1">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04DE2">
        <w:trPr>
          <w:trHeight w:hRule="exact" w:val="14"/>
        </w:trPr>
        <w:tc>
          <w:tcPr>
            <w:tcW w:w="9640" w:type="dxa"/>
          </w:tcPr>
          <w:p w:rsidR="00904DE2" w:rsidRDefault="00904DE2"/>
        </w:tc>
      </w:tr>
      <w:tr w:rsidR="00904DE2">
        <w:trPr>
          <w:trHeight w:hRule="exact" w:val="585"/>
        </w:trPr>
        <w:tc>
          <w:tcPr>
            <w:tcW w:w="9654" w:type="dxa"/>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904DE2">
        <w:trPr>
          <w:trHeight w:hRule="exact" w:val="1637"/>
        </w:trPr>
        <w:tc>
          <w:tcPr>
            <w:tcW w:w="9654" w:type="dxa"/>
            <w:shd w:val="clear" w:color="000000" w:fill="FFFFFF"/>
            <w:tcMar>
              <w:left w:w="34" w:type="dxa"/>
              <w:right w:w="34" w:type="dxa"/>
            </w:tcMar>
          </w:tcPr>
          <w:p w:rsidR="00904DE2" w:rsidRDefault="007052A1">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04DE2">
        <w:trPr>
          <w:trHeight w:hRule="exact" w:val="14"/>
        </w:trPr>
        <w:tc>
          <w:tcPr>
            <w:tcW w:w="9640" w:type="dxa"/>
          </w:tcPr>
          <w:p w:rsidR="00904DE2" w:rsidRDefault="00904DE2"/>
        </w:tc>
      </w:tr>
      <w:tr w:rsidR="00904DE2">
        <w:trPr>
          <w:trHeight w:hRule="exact" w:val="585"/>
        </w:trPr>
        <w:tc>
          <w:tcPr>
            <w:tcW w:w="9654" w:type="dxa"/>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b/>
                <w:color w:val="000000"/>
                <w:sz w:val="24"/>
                <w:szCs w:val="24"/>
              </w:rPr>
              <w:t>Тема № 13. Лексическая тема « My Family ». Грамматика: Imperative Mood. Типы вопросов. Past Continuous.</w:t>
            </w:r>
          </w:p>
        </w:tc>
      </w:tr>
      <w:tr w:rsidR="00904DE2">
        <w:trPr>
          <w:trHeight w:hRule="exact" w:val="1907"/>
        </w:trPr>
        <w:tc>
          <w:tcPr>
            <w:tcW w:w="9654" w:type="dxa"/>
            <w:shd w:val="clear" w:color="000000" w:fill="FFFFFF"/>
            <w:tcMar>
              <w:left w:w="34" w:type="dxa"/>
              <w:right w:w="34" w:type="dxa"/>
            </w:tcMar>
          </w:tcPr>
          <w:p w:rsidR="00904DE2" w:rsidRDefault="00904DE2">
            <w:pPr>
              <w:spacing w:after="0" w:line="240" w:lineRule="auto"/>
              <w:jc w:val="both"/>
              <w:rPr>
                <w:sz w:val="24"/>
                <w:szCs w:val="24"/>
              </w:rPr>
            </w:pPr>
          </w:p>
          <w:p w:rsidR="00904DE2" w:rsidRDefault="007052A1">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04DE2">
        <w:trPr>
          <w:trHeight w:hRule="exact" w:val="14"/>
        </w:trPr>
        <w:tc>
          <w:tcPr>
            <w:tcW w:w="9640" w:type="dxa"/>
          </w:tcPr>
          <w:p w:rsidR="00904DE2" w:rsidRDefault="00904DE2"/>
        </w:tc>
      </w:tr>
      <w:tr w:rsidR="00904DE2">
        <w:trPr>
          <w:trHeight w:hRule="exact" w:val="585"/>
        </w:trPr>
        <w:tc>
          <w:tcPr>
            <w:tcW w:w="9654" w:type="dxa"/>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904DE2">
        <w:trPr>
          <w:trHeight w:hRule="exact" w:val="1637"/>
        </w:trPr>
        <w:tc>
          <w:tcPr>
            <w:tcW w:w="9654" w:type="dxa"/>
            <w:shd w:val="clear" w:color="000000" w:fill="FFFFFF"/>
            <w:tcMar>
              <w:left w:w="34" w:type="dxa"/>
              <w:right w:w="34" w:type="dxa"/>
            </w:tcMar>
          </w:tcPr>
          <w:p w:rsidR="00904DE2" w:rsidRDefault="007052A1">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904DE2" w:rsidRDefault="007052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4DE2">
        <w:trPr>
          <w:trHeight w:hRule="exact" w:val="585"/>
        </w:trPr>
        <w:tc>
          <w:tcPr>
            <w:tcW w:w="9654" w:type="dxa"/>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b/>
                <w:color w:val="000000"/>
                <w:sz w:val="24"/>
                <w:szCs w:val="24"/>
              </w:rPr>
              <w:lastRenderedPageBreak/>
              <w:t>Тема № 15. Лексическая тема «Sport and Healthy lifestyle». Грамматика: Future Perfect. Present Perfect Continuous. Особенности употребления наречий.</w:t>
            </w:r>
          </w:p>
        </w:tc>
      </w:tr>
      <w:tr w:rsidR="00904DE2">
        <w:trPr>
          <w:trHeight w:hRule="exact" w:val="1907"/>
        </w:trPr>
        <w:tc>
          <w:tcPr>
            <w:tcW w:w="9654" w:type="dxa"/>
            <w:shd w:val="clear" w:color="000000" w:fill="FFFFFF"/>
            <w:tcMar>
              <w:left w:w="34" w:type="dxa"/>
              <w:right w:w="34" w:type="dxa"/>
            </w:tcMar>
          </w:tcPr>
          <w:p w:rsidR="00904DE2" w:rsidRDefault="007052A1">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04DE2">
        <w:trPr>
          <w:trHeight w:hRule="exact" w:val="14"/>
        </w:trPr>
        <w:tc>
          <w:tcPr>
            <w:tcW w:w="9640" w:type="dxa"/>
          </w:tcPr>
          <w:p w:rsidR="00904DE2" w:rsidRDefault="00904DE2"/>
        </w:tc>
      </w:tr>
      <w:tr w:rsidR="00904DE2">
        <w:trPr>
          <w:trHeight w:hRule="exact" w:val="855"/>
        </w:trPr>
        <w:tc>
          <w:tcPr>
            <w:tcW w:w="9654" w:type="dxa"/>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904DE2">
        <w:trPr>
          <w:trHeight w:hRule="exact" w:val="1907"/>
        </w:trPr>
        <w:tc>
          <w:tcPr>
            <w:tcW w:w="9654" w:type="dxa"/>
            <w:shd w:val="clear" w:color="000000" w:fill="FFFFFF"/>
            <w:tcMar>
              <w:left w:w="34" w:type="dxa"/>
              <w:right w:w="34" w:type="dxa"/>
            </w:tcMar>
          </w:tcPr>
          <w:p w:rsidR="00904DE2" w:rsidRDefault="007052A1">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04DE2">
        <w:trPr>
          <w:trHeight w:hRule="exact" w:val="14"/>
        </w:trPr>
        <w:tc>
          <w:tcPr>
            <w:tcW w:w="9640" w:type="dxa"/>
          </w:tcPr>
          <w:p w:rsidR="00904DE2" w:rsidRDefault="00904DE2"/>
        </w:tc>
      </w:tr>
      <w:tr w:rsidR="00904DE2">
        <w:trPr>
          <w:trHeight w:hRule="exact" w:val="855"/>
        </w:trPr>
        <w:tc>
          <w:tcPr>
            <w:tcW w:w="9654" w:type="dxa"/>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904DE2">
        <w:trPr>
          <w:trHeight w:hRule="exact" w:val="1907"/>
        </w:trPr>
        <w:tc>
          <w:tcPr>
            <w:tcW w:w="9654" w:type="dxa"/>
            <w:shd w:val="clear" w:color="000000" w:fill="FFFFFF"/>
            <w:tcMar>
              <w:left w:w="34" w:type="dxa"/>
              <w:right w:w="34" w:type="dxa"/>
            </w:tcMar>
          </w:tcPr>
          <w:p w:rsidR="00904DE2" w:rsidRDefault="007052A1">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04DE2">
        <w:trPr>
          <w:trHeight w:hRule="exact" w:val="14"/>
        </w:trPr>
        <w:tc>
          <w:tcPr>
            <w:tcW w:w="9640" w:type="dxa"/>
          </w:tcPr>
          <w:p w:rsidR="00904DE2" w:rsidRDefault="00904DE2"/>
        </w:tc>
      </w:tr>
      <w:tr w:rsidR="00904DE2">
        <w:trPr>
          <w:trHeight w:hRule="exact" w:val="855"/>
        </w:trPr>
        <w:tc>
          <w:tcPr>
            <w:tcW w:w="9654" w:type="dxa"/>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b/>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904DE2">
        <w:trPr>
          <w:trHeight w:hRule="exact" w:val="1907"/>
        </w:trPr>
        <w:tc>
          <w:tcPr>
            <w:tcW w:w="9654" w:type="dxa"/>
            <w:shd w:val="clear" w:color="000000" w:fill="FFFFFF"/>
            <w:tcMar>
              <w:left w:w="34" w:type="dxa"/>
              <w:right w:w="34" w:type="dxa"/>
            </w:tcMar>
          </w:tcPr>
          <w:p w:rsidR="00904DE2" w:rsidRDefault="007052A1">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04DE2">
        <w:trPr>
          <w:trHeight w:hRule="exact" w:val="14"/>
        </w:trPr>
        <w:tc>
          <w:tcPr>
            <w:tcW w:w="9640" w:type="dxa"/>
          </w:tcPr>
          <w:p w:rsidR="00904DE2" w:rsidRDefault="00904DE2"/>
        </w:tc>
      </w:tr>
      <w:tr w:rsidR="00904DE2">
        <w:trPr>
          <w:trHeight w:hRule="exact" w:val="585"/>
        </w:trPr>
        <w:tc>
          <w:tcPr>
            <w:tcW w:w="9654" w:type="dxa"/>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b/>
                <w:color w:val="000000"/>
                <w:sz w:val="24"/>
                <w:szCs w:val="24"/>
              </w:rPr>
              <w:t>Тема № 19. Лексическая тема «British traditions and customs». Грамматика: Инфинитив. Множественное число существительных.</w:t>
            </w:r>
          </w:p>
        </w:tc>
      </w:tr>
      <w:tr w:rsidR="00904DE2">
        <w:trPr>
          <w:trHeight w:hRule="exact" w:val="1907"/>
        </w:trPr>
        <w:tc>
          <w:tcPr>
            <w:tcW w:w="9654" w:type="dxa"/>
            <w:shd w:val="clear" w:color="000000" w:fill="FFFFFF"/>
            <w:tcMar>
              <w:left w:w="34" w:type="dxa"/>
              <w:right w:w="34" w:type="dxa"/>
            </w:tcMar>
          </w:tcPr>
          <w:p w:rsidR="00904DE2" w:rsidRDefault="007052A1">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904DE2" w:rsidRDefault="007052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4DE2">
        <w:trPr>
          <w:trHeight w:hRule="exact" w:val="585"/>
        </w:trPr>
        <w:tc>
          <w:tcPr>
            <w:tcW w:w="9654" w:type="dxa"/>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b/>
                <w:color w:val="000000"/>
                <w:sz w:val="24"/>
                <w:szCs w:val="24"/>
              </w:rPr>
              <w:lastRenderedPageBreak/>
              <w:t>Тема № 20. Лексическая тема «My favourite pets». Грамматика: Сравнительная конструкция ‘as … as’ и ‘not so…as’. Предлоги места и времени.</w:t>
            </w:r>
          </w:p>
        </w:tc>
      </w:tr>
      <w:tr w:rsidR="00904DE2">
        <w:trPr>
          <w:trHeight w:hRule="exact" w:val="1637"/>
        </w:trPr>
        <w:tc>
          <w:tcPr>
            <w:tcW w:w="9654" w:type="dxa"/>
            <w:shd w:val="clear" w:color="000000" w:fill="FFFFFF"/>
            <w:tcMar>
              <w:left w:w="34" w:type="dxa"/>
              <w:right w:w="34" w:type="dxa"/>
            </w:tcMar>
          </w:tcPr>
          <w:p w:rsidR="00904DE2" w:rsidRDefault="007052A1">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04DE2">
        <w:trPr>
          <w:trHeight w:hRule="exact" w:val="14"/>
        </w:trPr>
        <w:tc>
          <w:tcPr>
            <w:tcW w:w="9640" w:type="dxa"/>
          </w:tcPr>
          <w:p w:rsidR="00904DE2" w:rsidRDefault="00904DE2"/>
        </w:tc>
      </w:tr>
      <w:tr w:rsidR="00904DE2">
        <w:trPr>
          <w:trHeight w:hRule="exact" w:val="855"/>
        </w:trPr>
        <w:tc>
          <w:tcPr>
            <w:tcW w:w="9654" w:type="dxa"/>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904DE2">
        <w:trPr>
          <w:trHeight w:hRule="exact" w:val="1907"/>
        </w:trPr>
        <w:tc>
          <w:tcPr>
            <w:tcW w:w="9654" w:type="dxa"/>
            <w:shd w:val="clear" w:color="000000" w:fill="FFFFFF"/>
            <w:tcMar>
              <w:left w:w="34" w:type="dxa"/>
              <w:right w:w="34" w:type="dxa"/>
            </w:tcMar>
          </w:tcPr>
          <w:p w:rsidR="00904DE2" w:rsidRDefault="007052A1">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04DE2">
        <w:trPr>
          <w:trHeight w:hRule="exact" w:val="14"/>
        </w:trPr>
        <w:tc>
          <w:tcPr>
            <w:tcW w:w="9640" w:type="dxa"/>
          </w:tcPr>
          <w:p w:rsidR="00904DE2" w:rsidRDefault="00904DE2"/>
        </w:tc>
      </w:tr>
      <w:tr w:rsidR="00904DE2">
        <w:trPr>
          <w:trHeight w:hRule="exact" w:val="585"/>
        </w:trPr>
        <w:tc>
          <w:tcPr>
            <w:tcW w:w="9654" w:type="dxa"/>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904DE2">
        <w:trPr>
          <w:trHeight w:hRule="exact" w:val="1637"/>
        </w:trPr>
        <w:tc>
          <w:tcPr>
            <w:tcW w:w="9654" w:type="dxa"/>
            <w:shd w:val="clear" w:color="000000" w:fill="FFFFFF"/>
            <w:tcMar>
              <w:left w:w="34" w:type="dxa"/>
              <w:right w:w="34" w:type="dxa"/>
            </w:tcMar>
          </w:tcPr>
          <w:p w:rsidR="00904DE2" w:rsidRDefault="007052A1">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04DE2">
        <w:trPr>
          <w:trHeight w:hRule="exact" w:val="14"/>
        </w:trPr>
        <w:tc>
          <w:tcPr>
            <w:tcW w:w="9640" w:type="dxa"/>
          </w:tcPr>
          <w:p w:rsidR="00904DE2" w:rsidRDefault="00904DE2"/>
        </w:tc>
      </w:tr>
      <w:tr w:rsidR="00904DE2">
        <w:trPr>
          <w:trHeight w:hRule="exact" w:val="855"/>
        </w:trPr>
        <w:tc>
          <w:tcPr>
            <w:tcW w:w="9654" w:type="dxa"/>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904DE2">
        <w:trPr>
          <w:trHeight w:hRule="exact" w:val="1907"/>
        </w:trPr>
        <w:tc>
          <w:tcPr>
            <w:tcW w:w="9654" w:type="dxa"/>
            <w:shd w:val="clear" w:color="000000" w:fill="FFFFFF"/>
            <w:tcMar>
              <w:left w:w="34" w:type="dxa"/>
              <w:right w:w="34" w:type="dxa"/>
            </w:tcMar>
          </w:tcPr>
          <w:p w:rsidR="00904DE2" w:rsidRDefault="007052A1">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04DE2">
        <w:trPr>
          <w:trHeight w:hRule="exact" w:val="14"/>
        </w:trPr>
        <w:tc>
          <w:tcPr>
            <w:tcW w:w="9640" w:type="dxa"/>
          </w:tcPr>
          <w:p w:rsidR="00904DE2" w:rsidRDefault="00904DE2"/>
        </w:tc>
      </w:tr>
      <w:tr w:rsidR="00904DE2">
        <w:trPr>
          <w:trHeight w:hRule="exact" w:val="855"/>
        </w:trPr>
        <w:tc>
          <w:tcPr>
            <w:tcW w:w="9654" w:type="dxa"/>
            <w:shd w:val="clear" w:color="000000" w:fill="FFFFFF"/>
            <w:tcMar>
              <w:left w:w="34" w:type="dxa"/>
              <w:right w:w="34" w:type="dxa"/>
            </w:tcMar>
          </w:tcPr>
          <w:p w:rsidR="00904DE2" w:rsidRDefault="007052A1">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904DE2">
        <w:trPr>
          <w:trHeight w:hRule="exact" w:val="1637"/>
        </w:trPr>
        <w:tc>
          <w:tcPr>
            <w:tcW w:w="9654" w:type="dxa"/>
            <w:shd w:val="clear" w:color="000000" w:fill="FFFFFF"/>
            <w:tcMar>
              <w:left w:w="34" w:type="dxa"/>
              <w:right w:w="34" w:type="dxa"/>
            </w:tcMar>
          </w:tcPr>
          <w:p w:rsidR="00904DE2" w:rsidRDefault="007052A1">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904DE2" w:rsidRDefault="007052A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04DE2">
        <w:trPr>
          <w:trHeight w:hRule="exact" w:val="855"/>
        </w:trPr>
        <w:tc>
          <w:tcPr>
            <w:tcW w:w="9654" w:type="dxa"/>
            <w:gridSpan w:val="2"/>
            <w:shd w:val="clear" w:color="000000" w:fill="FFFFFF"/>
            <w:tcMar>
              <w:left w:w="34" w:type="dxa"/>
              <w:right w:w="34" w:type="dxa"/>
            </w:tcMar>
          </w:tcPr>
          <w:p w:rsidR="00904DE2" w:rsidRDefault="00904DE2">
            <w:pPr>
              <w:spacing w:after="0" w:line="240" w:lineRule="auto"/>
              <w:rPr>
                <w:sz w:val="24"/>
                <w:szCs w:val="24"/>
              </w:rPr>
            </w:pPr>
          </w:p>
          <w:p w:rsidR="00904DE2" w:rsidRDefault="007052A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04DE2">
        <w:trPr>
          <w:trHeight w:hRule="exact" w:val="4641"/>
        </w:trPr>
        <w:tc>
          <w:tcPr>
            <w:tcW w:w="9654" w:type="dxa"/>
            <w:gridSpan w:val="2"/>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2021.</w:t>
            </w:r>
          </w:p>
          <w:p w:rsidR="00904DE2" w:rsidRDefault="007052A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04DE2" w:rsidRDefault="007052A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04DE2" w:rsidRDefault="007052A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04DE2">
        <w:trPr>
          <w:trHeight w:hRule="exact" w:val="138"/>
        </w:trPr>
        <w:tc>
          <w:tcPr>
            <w:tcW w:w="285" w:type="dxa"/>
          </w:tcPr>
          <w:p w:rsidR="00904DE2" w:rsidRDefault="00904DE2"/>
        </w:tc>
        <w:tc>
          <w:tcPr>
            <w:tcW w:w="9356" w:type="dxa"/>
          </w:tcPr>
          <w:p w:rsidR="00904DE2" w:rsidRDefault="00904DE2"/>
        </w:tc>
      </w:tr>
      <w:tr w:rsidR="00904DE2">
        <w:trPr>
          <w:trHeight w:hRule="exact" w:val="855"/>
        </w:trPr>
        <w:tc>
          <w:tcPr>
            <w:tcW w:w="9654" w:type="dxa"/>
            <w:gridSpan w:val="2"/>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04DE2" w:rsidRDefault="007052A1">
            <w:pPr>
              <w:spacing w:after="0" w:line="240" w:lineRule="auto"/>
              <w:rPr>
                <w:sz w:val="24"/>
                <w:szCs w:val="24"/>
              </w:rPr>
            </w:pPr>
            <w:r>
              <w:rPr>
                <w:rFonts w:ascii="Times New Roman" w:hAnsi="Times New Roman" w:cs="Times New Roman"/>
                <w:b/>
                <w:color w:val="000000"/>
                <w:sz w:val="24"/>
                <w:szCs w:val="24"/>
              </w:rPr>
              <w:t>Основная:</w:t>
            </w:r>
          </w:p>
        </w:tc>
      </w:tr>
      <w:tr w:rsidR="00904DE2">
        <w:trPr>
          <w:trHeight w:hRule="exact" w:val="1096"/>
        </w:trPr>
        <w:tc>
          <w:tcPr>
            <w:tcW w:w="9654" w:type="dxa"/>
            <w:gridSpan w:val="2"/>
            <w:shd w:val="clear" w:color="000000" w:fill="FFFFFF"/>
            <w:tcMar>
              <w:left w:w="34" w:type="dxa"/>
              <w:right w:w="34" w:type="dxa"/>
            </w:tcMar>
          </w:tcPr>
          <w:p w:rsidR="00904DE2" w:rsidRDefault="007052A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заочной</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I-II</w:t>
            </w:r>
            <w:r>
              <w:t xml:space="preserve"> </w:t>
            </w:r>
            <w:r>
              <w:rPr>
                <w:rFonts w:ascii="Times New Roman" w:hAnsi="Times New Roman" w:cs="Times New Roman"/>
                <w:color w:val="000000"/>
                <w:sz w:val="24"/>
                <w:szCs w:val="24"/>
              </w:rPr>
              <w:t>курсов</w:t>
            </w:r>
            <w:r>
              <w:t xml:space="preserve"> </w:t>
            </w:r>
            <w:r>
              <w:rPr>
                <w:rFonts w:ascii="Times New Roman" w:hAnsi="Times New Roman" w:cs="Times New Roman"/>
                <w:color w:val="000000"/>
                <w:sz w:val="24"/>
                <w:szCs w:val="24"/>
              </w:rPr>
              <w:t>неязыковых</w:t>
            </w:r>
            <w:r>
              <w:t xml:space="preserve"> </w:t>
            </w:r>
            <w:r>
              <w:rPr>
                <w:rFonts w:ascii="Times New Roman" w:hAnsi="Times New Roman" w:cs="Times New Roman"/>
                <w:color w:val="000000"/>
                <w:sz w:val="24"/>
                <w:szCs w:val="24"/>
              </w:rPr>
              <w:t>специальностей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Покусаева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978-5-905916-82-3.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65CA5">
                <w:rPr>
                  <w:rStyle w:val="a3"/>
                </w:rPr>
                <w:t>http://www.iprbookshop.ru/31702.html</w:t>
              </w:r>
            </w:hyperlink>
            <w:r>
              <w:t xml:space="preserve"> </w:t>
            </w:r>
          </w:p>
        </w:tc>
      </w:tr>
      <w:tr w:rsidR="00904DE2">
        <w:trPr>
          <w:trHeight w:hRule="exact" w:val="555"/>
        </w:trPr>
        <w:tc>
          <w:tcPr>
            <w:tcW w:w="9654" w:type="dxa"/>
            <w:gridSpan w:val="2"/>
            <w:shd w:val="clear" w:color="000000" w:fill="FFFFFF"/>
            <w:tcMar>
              <w:left w:w="34" w:type="dxa"/>
              <w:right w:w="34" w:type="dxa"/>
            </w:tcMar>
          </w:tcPr>
          <w:p w:rsidR="00904DE2" w:rsidRDefault="007052A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65CA5">
                <w:rPr>
                  <w:rStyle w:val="a3"/>
                </w:rPr>
                <w:t>https://urait.ru/bcode/415018</w:t>
              </w:r>
            </w:hyperlink>
            <w:r>
              <w:t xml:space="preserve"> </w:t>
            </w:r>
          </w:p>
        </w:tc>
      </w:tr>
      <w:tr w:rsidR="00904DE2">
        <w:trPr>
          <w:trHeight w:hRule="exact" w:val="277"/>
        </w:trPr>
        <w:tc>
          <w:tcPr>
            <w:tcW w:w="285" w:type="dxa"/>
          </w:tcPr>
          <w:p w:rsidR="00904DE2" w:rsidRDefault="00904DE2"/>
        </w:tc>
        <w:tc>
          <w:tcPr>
            <w:tcW w:w="9370" w:type="dxa"/>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i/>
                <w:color w:val="000000"/>
                <w:sz w:val="24"/>
                <w:szCs w:val="24"/>
              </w:rPr>
              <w:t>Дополнительная:</w:t>
            </w:r>
          </w:p>
        </w:tc>
      </w:tr>
      <w:tr w:rsidR="00904DE2">
        <w:trPr>
          <w:trHeight w:hRule="exact" w:val="26"/>
        </w:trPr>
        <w:tc>
          <w:tcPr>
            <w:tcW w:w="9654" w:type="dxa"/>
            <w:gridSpan w:val="2"/>
            <w:vMerge w:val="restart"/>
            <w:shd w:val="clear" w:color="000000" w:fill="FFFFFF"/>
            <w:tcMar>
              <w:left w:w="34" w:type="dxa"/>
              <w:right w:w="34" w:type="dxa"/>
            </w:tcMar>
          </w:tcPr>
          <w:p w:rsidR="00904DE2" w:rsidRDefault="007052A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Практический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английского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Соловей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65CA5">
                <w:rPr>
                  <w:rStyle w:val="a3"/>
                </w:rPr>
                <w:t>http://www.iprbookshop.ru/24343.html</w:t>
              </w:r>
            </w:hyperlink>
            <w:r>
              <w:t xml:space="preserve"> </w:t>
            </w:r>
          </w:p>
        </w:tc>
      </w:tr>
      <w:tr w:rsidR="00904DE2">
        <w:trPr>
          <w:trHeight w:hRule="exact" w:val="799"/>
        </w:trPr>
        <w:tc>
          <w:tcPr>
            <w:tcW w:w="9654" w:type="dxa"/>
            <w:gridSpan w:val="2"/>
            <w:vMerge/>
            <w:shd w:val="clear" w:color="000000" w:fill="FFFFFF"/>
            <w:tcMar>
              <w:left w:w="34" w:type="dxa"/>
              <w:right w:w="34" w:type="dxa"/>
            </w:tcMar>
          </w:tcPr>
          <w:p w:rsidR="00904DE2" w:rsidRDefault="00904DE2"/>
        </w:tc>
      </w:tr>
      <w:tr w:rsidR="00904DE2">
        <w:trPr>
          <w:trHeight w:hRule="exact" w:val="1096"/>
        </w:trPr>
        <w:tc>
          <w:tcPr>
            <w:tcW w:w="9654" w:type="dxa"/>
            <w:gridSpan w:val="2"/>
            <w:shd w:val="clear" w:color="000000" w:fill="FFFFFF"/>
            <w:tcMar>
              <w:left w:w="34" w:type="dxa"/>
              <w:right w:w="34" w:type="dxa"/>
            </w:tcMar>
          </w:tcPr>
          <w:p w:rsidR="00904DE2" w:rsidRDefault="007052A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Develop</w:t>
            </w:r>
            <w:r>
              <w:t xml:space="preserve"> </w:t>
            </w:r>
            <w:r>
              <w:rPr>
                <w:rFonts w:ascii="Times New Roman" w:hAnsi="Times New Roman" w:cs="Times New Roman"/>
                <w:color w:val="000000"/>
                <w:sz w:val="24"/>
                <w:szCs w:val="24"/>
              </w:rPr>
              <w:t>your</w:t>
            </w:r>
            <w:r>
              <w:t xml:space="preserve"> </w:t>
            </w:r>
            <w:r>
              <w:rPr>
                <w:rFonts w:ascii="Times New Roman" w:hAnsi="Times New Roman" w:cs="Times New Roman"/>
                <w:color w:val="000000"/>
                <w:sz w:val="24"/>
                <w:szCs w:val="24"/>
              </w:rPr>
              <w:t>English-speaking</w:t>
            </w:r>
            <w:r>
              <w:t xml:space="preserve"> </w:t>
            </w:r>
            <w:r>
              <w:rPr>
                <w:rFonts w:ascii="Times New Roman" w:hAnsi="Times New Roman" w:cs="Times New Roman"/>
                <w:color w:val="000000"/>
                <w:sz w:val="24"/>
                <w:szCs w:val="24"/>
              </w:rPr>
              <w:t>skills</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Крылова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Develop</w:t>
            </w:r>
            <w:r>
              <w:t xml:space="preserve"> </w:t>
            </w:r>
            <w:r>
              <w:rPr>
                <w:rFonts w:ascii="Times New Roman" w:hAnsi="Times New Roman" w:cs="Times New Roman"/>
                <w:color w:val="000000"/>
                <w:sz w:val="24"/>
                <w:szCs w:val="24"/>
              </w:rPr>
              <w:t>your</w:t>
            </w:r>
            <w:r>
              <w:t xml:space="preserve"> </w:t>
            </w:r>
            <w:r>
              <w:rPr>
                <w:rFonts w:ascii="Times New Roman" w:hAnsi="Times New Roman" w:cs="Times New Roman"/>
                <w:color w:val="000000"/>
                <w:sz w:val="24"/>
                <w:szCs w:val="24"/>
              </w:rPr>
              <w:t>English-speaking</w:t>
            </w:r>
            <w:r>
              <w:t xml:space="preserve"> </w:t>
            </w:r>
            <w:r>
              <w:rPr>
                <w:rFonts w:ascii="Times New Roman" w:hAnsi="Times New Roman" w:cs="Times New Roman"/>
                <w:color w:val="000000"/>
                <w:sz w:val="24"/>
                <w:szCs w:val="24"/>
              </w:rPr>
              <w:t>skills</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А.И.</w:t>
            </w:r>
            <w:r>
              <w:t xml:space="preserve"> </w:t>
            </w:r>
            <w:r>
              <w:rPr>
                <w:rFonts w:ascii="Times New Roman" w:hAnsi="Times New Roman" w:cs="Times New Roman"/>
                <w:color w:val="000000"/>
                <w:sz w:val="24"/>
                <w:szCs w:val="24"/>
              </w:rPr>
              <w:t>Герцена,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978-5-8064-2094-8.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65CA5">
                <w:rPr>
                  <w:rStyle w:val="a3"/>
                </w:rPr>
                <w:t>http://www.iprbookshop.ru/51672.html</w:t>
              </w:r>
            </w:hyperlink>
            <w:r>
              <w:t xml:space="preserve"> </w:t>
            </w:r>
          </w:p>
        </w:tc>
      </w:tr>
      <w:tr w:rsidR="00904DE2">
        <w:trPr>
          <w:trHeight w:hRule="exact" w:val="585"/>
        </w:trPr>
        <w:tc>
          <w:tcPr>
            <w:tcW w:w="9654" w:type="dxa"/>
            <w:gridSpan w:val="2"/>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04DE2">
        <w:trPr>
          <w:trHeight w:hRule="exact" w:val="4462"/>
        </w:trPr>
        <w:tc>
          <w:tcPr>
            <w:tcW w:w="9654" w:type="dxa"/>
            <w:gridSpan w:val="2"/>
            <w:shd w:val="clear" w:color="000000" w:fill="FFFFFF"/>
            <w:tcMar>
              <w:left w:w="34" w:type="dxa"/>
              <w:right w:w="34" w:type="dxa"/>
            </w:tcMar>
          </w:tcPr>
          <w:p w:rsidR="00904DE2" w:rsidRDefault="007052A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65CA5">
                <w:rPr>
                  <w:rStyle w:val="a3"/>
                  <w:rFonts w:ascii="Times New Roman" w:hAnsi="Times New Roman" w:cs="Times New Roman"/>
                  <w:sz w:val="24"/>
                  <w:szCs w:val="24"/>
                </w:rPr>
                <w:t>http://www.iprbookshop.ru</w:t>
              </w:r>
            </w:hyperlink>
          </w:p>
          <w:p w:rsidR="00904DE2" w:rsidRDefault="007052A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65CA5">
                <w:rPr>
                  <w:rStyle w:val="a3"/>
                  <w:rFonts w:ascii="Times New Roman" w:hAnsi="Times New Roman" w:cs="Times New Roman"/>
                  <w:sz w:val="24"/>
                  <w:szCs w:val="24"/>
                </w:rPr>
                <w:t>http://biblio-online.ru</w:t>
              </w:r>
            </w:hyperlink>
          </w:p>
          <w:p w:rsidR="00904DE2" w:rsidRDefault="007052A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65CA5">
                <w:rPr>
                  <w:rStyle w:val="a3"/>
                  <w:rFonts w:ascii="Times New Roman" w:hAnsi="Times New Roman" w:cs="Times New Roman"/>
                  <w:sz w:val="24"/>
                  <w:szCs w:val="24"/>
                </w:rPr>
                <w:t>http://window.edu.ru/</w:t>
              </w:r>
            </w:hyperlink>
          </w:p>
          <w:p w:rsidR="00904DE2" w:rsidRDefault="007052A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65CA5">
                <w:rPr>
                  <w:rStyle w:val="a3"/>
                  <w:rFonts w:ascii="Times New Roman" w:hAnsi="Times New Roman" w:cs="Times New Roman"/>
                  <w:sz w:val="24"/>
                  <w:szCs w:val="24"/>
                </w:rPr>
                <w:t>http://elibrary.ru</w:t>
              </w:r>
            </w:hyperlink>
          </w:p>
          <w:p w:rsidR="00904DE2" w:rsidRDefault="007052A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65CA5">
                <w:rPr>
                  <w:rStyle w:val="a3"/>
                  <w:rFonts w:ascii="Times New Roman" w:hAnsi="Times New Roman" w:cs="Times New Roman"/>
                  <w:sz w:val="24"/>
                  <w:szCs w:val="24"/>
                </w:rPr>
                <w:t>http://www.sciencedirect.com</w:t>
              </w:r>
            </w:hyperlink>
          </w:p>
          <w:p w:rsidR="00904DE2" w:rsidRDefault="007052A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04DE2" w:rsidRDefault="007052A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65CA5">
                <w:rPr>
                  <w:rStyle w:val="a3"/>
                  <w:rFonts w:ascii="Times New Roman" w:hAnsi="Times New Roman" w:cs="Times New Roman"/>
                  <w:sz w:val="24"/>
                  <w:szCs w:val="24"/>
                </w:rPr>
                <w:t>http://journals.cambridge.org</w:t>
              </w:r>
            </w:hyperlink>
          </w:p>
          <w:p w:rsidR="00904DE2" w:rsidRDefault="007052A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65CA5">
                <w:rPr>
                  <w:rStyle w:val="a3"/>
                  <w:rFonts w:ascii="Times New Roman" w:hAnsi="Times New Roman" w:cs="Times New Roman"/>
                  <w:sz w:val="24"/>
                  <w:szCs w:val="24"/>
                </w:rPr>
                <w:t>http://www.oxfordjoumals.org</w:t>
              </w:r>
            </w:hyperlink>
          </w:p>
          <w:p w:rsidR="00904DE2" w:rsidRDefault="007052A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65CA5">
                <w:rPr>
                  <w:rStyle w:val="a3"/>
                  <w:rFonts w:ascii="Times New Roman" w:hAnsi="Times New Roman" w:cs="Times New Roman"/>
                  <w:sz w:val="24"/>
                  <w:szCs w:val="24"/>
                </w:rPr>
                <w:t>http://dic.academic.ru/</w:t>
              </w:r>
            </w:hyperlink>
          </w:p>
          <w:p w:rsidR="00904DE2" w:rsidRDefault="007052A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65CA5">
                <w:rPr>
                  <w:rStyle w:val="a3"/>
                  <w:rFonts w:ascii="Times New Roman" w:hAnsi="Times New Roman" w:cs="Times New Roman"/>
                  <w:sz w:val="24"/>
                  <w:szCs w:val="24"/>
                </w:rPr>
                <w:t>http://www.benran.ru</w:t>
              </w:r>
            </w:hyperlink>
          </w:p>
          <w:p w:rsidR="00904DE2" w:rsidRDefault="007052A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65CA5">
                <w:rPr>
                  <w:rStyle w:val="a3"/>
                  <w:rFonts w:ascii="Times New Roman" w:hAnsi="Times New Roman" w:cs="Times New Roman"/>
                  <w:sz w:val="24"/>
                  <w:szCs w:val="24"/>
                </w:rPr>
                <w:t>http://www.gks.ru</w:t>
              </w:r>
            </w:hyperlink>
          </w:p>
          <w:p w:rsidR="00904DE2" w:rsidRDefault="007052A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65CA5">
                <w:rPr>
                  <w:rStyle w:val="a3"/>
                  <w:rFonts w:ascii="Times New Roman" w:hAnsi="Times New Roman" w:cs="Times New Roman"/>
                  <w:sz w:val="24"/>
                  <w:szCs w:val="24"/>
                </w:rPr>
                <w:t>http://diss.rsl.ru</w:t>
              </w:r>
            </w:hyperlink>
          </w:p>
          <w:p w:rsidR="00904DE2" w:rsidRDefault="007052A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65CA5">
                <w:rPr>
                  <w:rStyle w:val="a3"/>
                  <w:rFonts w:ascii="Times New Roman" w:hAnsi="Times New Roman" w:cs="Times New Roman"/>
                  <w:sz w:val="24"/>
                  <w:szCs w:val="24"/>
                </w:rPr>
                <w:t>http://ru.spinform.ru</w:t>
              </w:r>
            </w:hyperlink>
          </w:p>
        </w:tc>
      </w:tr>
    </w:tbl>
    <w:p w:rsidR="00904DE2" w:rsidRDefault="007052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4DE2">
        <w:trPr>
          <w:trHeight w:hRule="exact" w:val="5423"/>
        </w:trPr>
        <w:tc>
          <w:tcPr>
            <w:tcW w:w="9654" w:type="dxa"/>
            <w:shd w:val="clear" w:color="000000" w:fill="FFFFFF"/>
            <w:tcMar>
              <w:left w:w="34" w:type="dxa"/>
              <w:right w:w="34" w:type="dxa"/>
            </w:tcMar>
          </w:tcPr>
          <w:p w:rsidR="00904DE2" w:rsidRDefault="007052A1">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04DE2" w:rsidRDefault="007052A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04DE2">
        <w:trPr>
          <w:trHeight w:hRule="exact" w:val="314"/>
        </w:trPr>
        <w:tc>
          <w:tcPr>
            <w:tcW w:w="9654" w:type="dxa"/>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04DE2">
        <w:trPr>
          <w:trHeight w:hRule="exact" w:val="9653"/>
        </w:trPr>
        <w:tc>
          <w:tcPr>
            <w:tcW w:w="9654" w:type="dxa"/>
            <w:shd w:val="clear" w:color="000000" w:fill="FFFFFF"/>
            <w:tcMar>
              <w:left w:w="34" w:type="dxa"/>
              <w:right w:w="34" w:type="dxa"/>
            </w:tcMar>
          </w:tcPr>
          <w:p w:rsidR="00904DE2" w:rsidRDefault="007052A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04DE2" w:rsidRDefault="007052A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04DE2" w:rsidRDefault="007052A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04DE2" w:rsidRDefault="007052A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04DE2" w:rsidRDefault="007052A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04DE2" w:rsidRDefault="007052A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04DE2" w:rsidRDefault="007052A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04DE2" w:rsidRDefault="007052A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04DE2" w:rsidRDefault="007052A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904DE2" w:rsidRDefault="007052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4DE2">
        <w:trPr>
          <w:trHeight w:hRule="exact" w:val="4162"/>
        </w:trPr>
        <w:tc>
          <w:tcPr>
            <w:tcW w:w="9654" w:type="dxa"/>
            <w:shd w:val="clear" w:color="000000" w:fill="FFFFFF"/>
            <w:tcMar>
              <w:left w:w="34" w:type="dxa"/>
              <w:right w:w="34" w:type="dxa"/>
            </w:tcMar>
          </w:tcPr>
          <w:p w:rsidR="00904DE2" w:rsidRDefault="007052A1">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04DE2" w:rsidRDefault="007052A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04DE2" w:rsidRDefault="007052A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04DE2">
        <w:trPr>
          <w:trHeight w:hRule="exact" w:val="855"/>
        </w:trPr>
        <w:tc>
          <w:tcPr>
            <w:tcW w:w="9654" w:type="dxa"/>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04DE2">
        <w:trPr>
          <w:trHeight w:hRule="exact" w:val="2989"/>
        </w:trPr>
        <w:tc>
          <w:tcPr>
            <w:tcW w:w="9654" w:type="dxa"/>
            <w:shd w:val="clear" w:color="000000" w:fill="FFFFFF"/>
            <w:tcMar>
              <w:left w:w="34" w:type="dxa"/>
              <w:right w:w="34" w:type="dxa"/>
            </w:tcMar>
          </w:tcPr>
          <w:p w:rsidR="00904DE2" w:rsidRDefault="007052A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04DE2" w:rsidRDefault="00904DE2">
            <w:pPr>
              <w:spacing w:after="0" w:line="240" w:lineRule="auto"/>
              <w:jc w:val="both"/>
              <w:rPr>
                <w:sz w:val="24"/>
                <w:szCs w:val="24"/>
              </w:rPr>
            </w:pPr>
          </w:p>
          <w:p w:rsidR="00904DE2" w:rsidRDefault="007052A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04DE2" w:rsidRDefault="007052A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04DE2" w:rsidRDefault="007052A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04DE2" w:rsidRDefault="007052A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04DE2" w:rsidRDefault="007052A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04DE2" w:rsidRDefault="007052A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04DE2" w:rsidRDefault="00904DE2">
            <w:pPr>
              <w:spacing w:after="0" w:line="240" w:lineRule="auto"/>
              <w:jc w:val="both"/>
              <w:rPr>
                <w:sz w:val="24"/>
                <w:szCs w:val="24"/>
              </w:rPr>
            </w:pPr>
          </w:p>
          <w:p w:rsidR="00904DE2" w:rsidRDefault="007052A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04DE2">
        <w:trPr>
          <w:trHeight w:hRule="exact" w:val="304"/>
        </w:trPr>
        <w:tc>
          <w:tcPr>
            <w:tcW w:w="9654" w:type="dxa"/>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904DE2">
        <w:trPr>
          <w:trHeight w:hRule="exact" w:val="304"/>
        </w:trPr>
        <w:tc>
          <w:tcPr>
            <w:tcW w:w="9654" w:type="dxa"/>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904DE2">
        <w:trPr>
          <w:trHeight w:hRule="exact" w:val="304"/>
        </w:trPr>
        <w:tc>
          <w:tcPr>
            <w:tcW w:w="9654" w:type="dxa"/>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365CA5">
                <w:rPr>
                  <w:rStyle w:val="a3"/>
                  <w:rFonts w:ascii="Times New Roman" w:hAnsi="Times New Roman" w:cs="Times New Roman"/>
                  <w:sz w:val="24"/>
                  <w:szCs w:val="24"/>
                </w:rPr>
                <w:t>http://www.president.kremlin.ru</w:t>
              </w:r>
            </w:hyperlink>
          </w:p>
        </w:tc>
      </w:tr>
      <w:tr w:rsidR="00904DE2">
        <w:trPr>
          <w:trHeight w:hRule="exact" w:val="304"/>
        </w:trPr>
        <w:tc>
          <w:tcPr>
            <w:tcW w:w="9654" w:type="dxa"/>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365CA5">
                <w:rPr>
                  <w:rStyle w:val="a3"/>
                  <w:rFonts w:ascii="Times New Roman" w:hAnsi="Times New Roman" w:cs="Times New Roman"/>
                  <w:sz w:val="24"/>
                  <w:szCs w:val="24"/>
                </w:rPr>
                <w:t>http://www.ict.edu.ru</w:t>
              </w:r>
            </w:hyperlink>
          </w:p>
        </w:tc>
      </w:tr>
      <w:tr w:rsidR="00904DE2">
        <w:trPr>
          <w:trHeight w:hRule="exact" w:val="304"/>
        </w:trPr>
        <w:tc>
          <w:tcPr>
            <w:tcW w:w="9654" w:type="dxa"/>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04DE2">
        <w:trPr>
          <w:trHeight w:hRule="exact" w:val="585"/>
        </w:trPr>
        <w:tc>
          <w:tcPr>
            <w:tcW w:w="9654" w:type="dxa"/>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04DE2" w:rsidRDefault="007052A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365CA5">
                <w:rPr>
                  <w:rStyle w:val="a3"/>
                  <w:rFonts w:ascii="Times New Roman" w:hAnsi="Times New Roman" w:cs="Times New Roman"/>
                  <w:sz w:val="24"/>
                  <w:szCs w:val="24"/>
                </w:rPr>
                <w:t>http://fgosvo.ru</w:t>
              </w:r>
            </w:hyperlink>
          </w:p>
        </w:tc>
      </w:tr>
      <w:tr w:rsidR="00904DE2">
        <w:trPr>
          <w:trHeight w:hRule="exact" w:val="304"/>
        </w:trPr>
        <w:tc>
          <w:tcPr>
            <w:tcW w:w="9654" w:type="dxa"/>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365CA5">
                <w:rPr>
                  <w:rStyle w:val="a3"/>
                  <w:rFonts w:ascii="Times New Roman" w:hAnsi="Times New Roman" w:cs="Times New Roman"/>
                  <w:sz w:val="24"/>
                  <w:szCs w:val="24"/>
                </w:rPr>
                <w:t>http://pravo.gov.ru</w:t>
              </w:r>
            </w:hyperlink>
          </w:p>
        </w:tc>
      </w:tr>
      <w:tr w:rsidR="00904DE2">
        <w:trPr>
          <w:trHeight w:hRule="exact" w:val="304"/>
        </w:trPr>
        <w:tc>
          <w:tcPr>
            <w:tcW w:w="9654" w:type="dxa"/>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365CA5">
                <w:rPr>
                  <w:rStyle w:val="a3"/>
                  <w:rFonts w:ascii="Times New Roman" w:hAnsi="Times New Roman" w:cs="Times New Roman"/>
                  <w:sz w:val="24"/>
                  <w:szCs w:val="24"/>
                </w:rPr>
                <w:t>http://edu.garant.ru/omga/</w:t>
              </w:r>
            </w:hyperlink>
          </w:p>
        </w:tc>
      </w:tr>
      <w:tr w:rsidR="00904DE2">
        <w:trPr>
          <w:trHeight w:hRule="exact" w:val="585"/>
        </w:trPr>
        <w:tc>
          <w:tcPr>
            <w:tcW w:w="9654" w:type="dxa"/>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365CA5">
                <w:rPr>
                  <w:rStyle w:val="a3"/>
                  <w:rFonts w:ascii="Times New Roman" w:hAnsi="Times New Roman" w:cs="Times New Roman"/>
                  <w:sz w:val="24"/>
                  <w:szCs w:val="24"/>
                </w:rPr>
                <w:t>http://www.consultant.ru/edu/student/study/</w:t>
              </w:r>
            </w:hyperlink>
          </w:p>
        </w:tc>
      </w:tr>
      <w:tr w:rsidR="00904DE2">
        <w:trPr>
          <w:trHeight w:hRule="exact" w:val="314"/>
        </w:trPr>
        <w:tc>
          <w:tcPr>
            <w:tcW w:w="9654" w:type="dxa"/>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04DE2">
        <w:trPr>
          <w:trHeight w:hRule="exact" w:val="3767"/>
        </w:trPr>
        <w:tc>
          <w:tcPr>
            <w:tcW w:w="9654" w:type="dxa"/>
            <w:shd w:val="clear" w:color="000000" w:fill="FFFFFF"/>
            <w:tcMar>
              <w:left w:w="34" w:type="dxa"/>
              <w:right w:w="34" w:type="dxa"/>
            </w:tcMar>
          </w:tcPr>
          <w:p w:rsidR="00904DE2" w:rsidRDefault="007052A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04DE2" w:rsidRDefault="007052A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04DE2" w:rsidRDefault="007052A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04DE2" w:rsidRDefault="007052A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04DE2" w:rsidRDefault="007052A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904DE2" w:rsidRDefault="007052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4DE2">
        <w:trPr>
          <w:trHeight w:hRule="exact" w:val="4071"/>
        </w:trPr>
        <w:tc>
          <w:tcPr>
            <w:tcW w:w="9654" w:type="dxa"/>
            <w:shd w:val="clear" w:color="000000" w:fill="FFFFFF"/>
            <w:tcMar>
              <w:left w:w="34" w:type="dxa"/>
              <w:right w:w="34" w:type="dxa"/>
            </w:tcMar>
          </w:tcPr>
          <w:p w:rsidR="00904DE2" w:rsidRDefault="007052A1">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04DE2" w:rsidRDefault="007052A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04DE2" w:rsidRDefault="007052A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04DE2" w:rsidRDefault="007052A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04DE2" w:rsidRDefault="007052A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04DE2" w:rsidRDefault="007052A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04DE2" w:rsidRDefault="007052A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04DE2" w:rsidRDefault="007052A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04DE2" w:rsidRDefault="007052A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04DE2">
        <w:trPr>
          <w:trHeight w:hRule="exact" w:val="277"/>
        </w:trPr>
        <w:tc>
          <w:tcPr>
            <w:tcW w:w="9640" w:type="dxa"/>
          </w:tcPr>
          <w:p w:rsidR="00904DE2" w:rsidRDefault="00904DE2"/>
        </w:tc>
      </w:tr>
      <w:tr w:rsidR="00904DE2">
        <w:trPr>
          <w:trHeight w:hRule="exact" w:val="585"/>
        </w:trPr>
        <w:tc>
          <w:tcPr>
            <w:tcW w:w="9654" w:type="dxa"/>
            <w:shd w:val="clear" w:color="000000" w:fill="FFFFFF"/>
            <w:tcMar>
              <w:left w:w="34" w:type="dxa"/>
              <w:right w:w="34" w:type="dxa"/>
            </w:tcMar>
          </w:tcPr>
          <w:p w:rsidR="00904DE2" w:rsidRDefault="007052A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04DE2">
        <w:trPr>
          <w:trHeight w:hRule="exact" w:val="10457"/>
        </w:trPr>
        <w:tc>
          <w:tcPr>
            <w:tcW w:w="9654" w:type="dxa"/>
            <w:shd w:val="clear" w:color="000000" w:fill="FFFFFF"/>
            <w:tcMar>
              <w:left w:w="34" w:type="dxa"/>
              <w:right w:w="34" w:type="dxa"/>
            </w:tcMar>
          </w:tcPr>
          <w:p w:rsidR="00904DE2" w:rsidRDefault="007052A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04DE2" w:rsidRDefault="007052A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04DE2" w:rsidRDefault="007052A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04DE2" w:rsidRDefault="007052A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04DE2" w:rsidRDefault="007052A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904DE2" w:rsidRDefault="007052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4DE2">
        <w:trPr>
          <w:trHeight w:hRule="exact" w:val="3801"/>
        </w:trPr>
        <w:tc>
          <w:tcPr>
            <w:tcW w:w="9654" w:type="dxa"/>
            <w:shd w:val="clear" w:color="000000" w:fill="FFFFFF"/>
            <w:tcMar>
              <w:left w:w="34" w:type="dxa"/>
              <w:right w:w="34" w:type="dxa"/>
            </w:tcMar>
          </w:tcPr>
          <w:p w:rsidR="00904DE2" w:rsidRDefault="007052A1">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904DE2" w:rsidRDefault="007052A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04DE2" w:rsidRDefault="00904DE2"/>
    <w:sectPr w:rsidR="00904DE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65CA5"/>
    <w:rsid w:val="0057210A"/>
    <w:rsid w:val="007052A1"/>
    <w:rsid w:val="00904DE2"/>
    <w:rsid w:val="00D31453"/>
    <w:rsid w:val="00DE4F9C"/>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642F78-C019-44F9-B62C-7472F5CA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52A1"/>
    <w:rPr>
      <w:color w:val="0563C1" w:themeColor="hyperlink"/>
      <w:u w:val="single"/>
    </w:rPr>
  </w:style>
  <w:style w:type="character" w:styleId="a4">
    <w:name w:val="Unresolved Mention"/>
    <w:basedOn w:val="a0"/>
    <w:uiPriority w:val="99"/>
    <w:semiHidden/>
    <w:unhideWhenUsed/>
    <w:rsid w:val="00572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51672.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2434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15018"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3170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8627</Words>
  <Characters>49177</Characters>
  <Application>Microsoft Office Word</Application>
  <DocSecurity>0</DocSecurity>
  <Lines>409</Lines>
  <Paragraphs>115</Paragraphs>
  <ScaleCrop>false</ScaleCrop>
  <Company>diakov.net</Company>
  <LinksUpToDate>false</LinksUpToDate>
  <CharactersWithSpaces>57689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2021-2022_ФГОС3++2021_Бак-ОФО-ПО(БЖД)(21)_plx_Иностранный язык</dc:title>
  <dc:creator>FastReport.NET</dc:creator>
  <cp:lastModifiedBy>Mark Bernstorf</cp:lastModifiedBy>
  <cp:revision>5</cp:revision>
  <dcterms:created xsi:type="dcterms:W3CDTF">2021-09-20T03:08:00Z</dcterms:created>
  <dcterms:modified xsi:type="dcterms:W3CDTF">2022-11-13T08:37:00Z</dcterms:modified>
</cp:coreProperties>
</file>